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A8" w:rsidRPr="00491EF4" w:rsidRDefault="00E872A8">
      <w:pPr>
        <w:pStyle w:val="Cmsor1"/>
        <w:jc w:val="center"/>
        <w:rPr>
          <w:rFonts w:ascii="Palatino Linotype" w:hAnsi="Palatino Linotype"/>
          <w:b/>
          <w:color w:val="0000FF"/>
          <w:szCs w:val="24"/>
        </w:rPr>
      </w:pPr>
    </w:p>
    <w:p w:rsidR="00E872A8" w:rsidRDefault="00E872A8">
      <w:pPr>
        <w:pStyle w:val="Cmsor1"/>
        <w:jc w:val="center"/>
        <w:rPr>
          <w:rFonts w:ascii="Palatino Linotype" w:hAnsi="Palatino Linotype"/>
          <w:b/>
          <w:color w:val="0000FF"/>
          <w:sz w:val="44"/>
        </w:rPr>
      </w:pPr>
    </w:p>
    <w:p w:rsidR="00E872A8" w:rsidRPr="00D11C06" w:rsidRDefault="00E872A8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color w:val="0000FF"/>
          <w:sz w:val="48"/>
          <w:szCs w:val="48"/>
        </w:rPr>
      </w:pPr>
      <w:r w:rsidRPr="00D11C06">
        <w:rPr>
          <w:rFonts w:ascii="Garamond" w:hAnsi="Garamond"/>
          <w:b/>
          <w:color w:val="0000FF"/>
          <w:sz w:val="48"/>
          <w:szCs w:val="48"/>
        </w:rPr>
        <w:t>Pályázati hirdetmény</w:t>
      </w:r>
    </w:p>
    <w:p w:rsidR="00E872A8" w:rsidRPr="00D11C06" w:rsidRDefault="00E872A8">
      <w:pPr>
        <w:rPr>
          <w:rFonts w:ascii="Garamond" w:hAnsi="Garamond"/>
          <w:sz w:val="26"/>
          <w:szCs w:val="26"/>
        </w:rPr>
      </w:pPr>
    </w:p>
    <w:p w:rsidR="00E872A8" w:rsidRPr="00D11C06" w:rsidRDefault="00E872A8">
      <w:pPr>
        <w:rPr>
          <w:rFonts w:ascii="Garamond" w:hAnsi="Garamond"/>
          <w:sz w:val="26"/>
          <w:szCs w:val="26"/>
        </w:rPr>
      </w:pPr>
    </w:p>
    <w:p w:rsidR="00491EF4" w:rsidRDefault="00447C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9601AA" w:rsidRPr="00404264">
        <w:rPr>
          <w:rFonts w:ascii="Calibri" w:hAnsi="Calibri"/>
          <w:sz w:val="22"/>
          <w:szCs w:val="22"/>
        </w:rPr>
        <w:t xml:space="preserve"> „VKSZ” Veszprémi Közüzemi Szolgáltató Zártkörűen M</w:t>
      </w:r>
      <w:r w:rsidR="009601AA" w:rsidRPr="00404264">
        <w:rPr>
          <w:rFonts w:ascii="Calibri" w:hAnsi="Calibri"/>
          <w:sz w:val="22"/>
          <w:szCs w:val="22"/>
        </w:rPr>
        <w:t>ű</w:t>
      </w:r>
      <w:r w:rsidR="009601AA" w:rsidRPr="00404264">
        <w:rPr>
          <w:rFonts w:ascii="Calibri" w:hAnsi="Calibri"/>
          <w:sz w:val="22"/>
          <w:szCs w:val="22"/>
        </w:rPr>
        <w:t>ködő Részvénytársaság (székhely: 8200 Veszprém, Házgyári út 1.</w:t>
      </w:r>
      <w:r w:rsidR="000D2021">
        <w:rPr>
          <w:rFonts w:ascii="Calibri" w:hAnsi="Calibri"/>
          <w:sz w:val="22"/>
          <w:szCs w:val="22"/>
        </w:rPr>
        <w:t>) nyilvános pályázatot hirdet a</w:t>
      </w:r>
      <w:r w:rsidRPr="00447C2E">
        <w:rPr>
          <w:rFonts w:ascii="Calibri" w:hAnsi="Calibri"/>
          <w:sz w:val="22"/>
          <w:szCs w:val="22"/>
        </w:rPr>
        <w:t xml:space="preserve"> Veszprém, Jutasi út 2. szám alatti Piac és Vásárcsarnok</w:t>
      </w:r>
      <w:r w:rsidR="005731FD">
        <w:rPr>
          <w:rFonts w:ascii="Calibri" w:hAnsi="Calibri"/>
          <w:sz w:val="22"/>
          <w:szCs w:val="22"/>
        </w:rPr>
        <w:t xml:space="preserve"> </w:t>
      </w:r>
      <w:r w:rsidR="00491EF4">
        <w:rPr>
          <w:rFonts w:ascii="Calibri" w:hAnsi="Calibri"/>
          <w:sz w:val="22"/>
          <w:szCs w:val="22"/>
        </w:rPr>
        <w:t>épületében található alábbi üzlethelyiségek bérleti jogának</w:t>
      </w:r>
      <w:r w:rsidR="00491EF4" w:rsidRPr="00447C2E">
        <w:rPr>
          <w:rFonts w:ascii="Calibri" w:hAnsi="Calibri"/>
          <w:sz w:val="22"/>
          <w:szCs w:val="22"/>
        </w:rPr>
        <w:t xml:space="preserve"> </w:t>
      </w:r>
      <w:r w:rsidR="00491EF4" w:rsidRPr="00404264">
        <w:rPr>
          <w:rFonts w:ascii="Calibri" w:hAnsi="Calibri"/>
          <w:sz w:val="22"/>
          <w:szCs w:val="22"/>
        </w:rPr>
        <w:t>elidegenítése célj</w:t>
      </w:r>
      <w:r w:rsidR="00491EF4" w:rsidRPr="00404264">
        <w:rPr>
          <w:rFonts w:ascii="Calibri" w:hAnsi="Calibri"/>
          <w:sz w:val="22"/>
          <w:szCs w:val="22"/>
        </w:rPr>
        <w:t>á</w:t>
      </w:r>
      <w:r w:rsidR="00491EF4" w:rsidRPr="00404264">
        <w:rPr>
          <w:rFonts w:ascii="Calibri" w:hAnsi="Calibri"/>
          <w:sz w:val="22"/>
          <w:szCs w:val="22"/>
        </w:rPr>
        <w:t>ból</w:t>
      </w:r>
      <w:r w:rsidR="00491EF4">
        <w:rPr>
          <w:rFonts w:ascii="Calibri" w:hAnsi="Calibri"/>
          <w:sz w:val="22"/>
          <w:szCs w:val="22"/>
        </w:rPr>
        <w:t>.</w:t>
      </w:r>
    </w:p>
    <w:p w:rsidR="000D2021" w:rsidRDefault="000D2021">
      <w:pPr>
        <w:jc w:val="both"/>
        <w:rPr>
          <w:rFonts w:ascii="Calibri" w:hAnsi="Calibri"/>
          <w:sz w:val="22"/>
          <w:szCs w:val="22"/>
        </w:rPr>
      </w:pPr>
    </w:p>
    <w:p w:rsidR="00FE409C" w:rsidRDefault="00491EF4" w:rsidP="00FE409C">
      <w:pPr>
        <w:tabs>
          <w:tab w:val="left" w:pos="284"/>
          <w:tab w:val="left" w:pos="1134"/>
        </w:tabs>
        <w:ind w:firstLine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1.) </w:t>
      </w:r>
      <w:r w:rsidR="000D2021" w:rsidRPr="000D2021">
        <w:rPr>
          <w:rFonts w:ascii="Calibri" w:hAnsi="Calibri"/>
          <w:sz w:val="22"/>
          <w:szCs w:val="22"/>
        </w:rPr>
        <w:t xml:space="preserve">Az üzlethelyiség </w:t>
      </w:r>
      <w:r w:rsidR="00FE409C">
        <w:rPr>
          <w:rFonts w:ascii="Calibri" w:hAnsi="Calibri"/>
          <w:sz w:val="22"/>
          <w:szCs w:val="22"/>
        </w:rPr>
        <w:t>a csarnok északi oldaláról nyíló külön bejáratú pincehelyiség</w:t>
      </w:r>
    </w:p>
    <w:p w:rsidR="00FE409C" w:rsidRDefault="00FE409C" w:rsidP="00FE409C">
      <w:pPr>
        <w:tabs>
          <w:tab w:val="left" w:pos="284"/>
        </w:tabs>
        <w:ind w:firstLine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száma: </w:t>
      </w:r>
      <w:r w:rsidRPr="00303F47">
        <w:rPr>
          <w:rFonts w:ascii="Calibri" w:hAnsi="Calibri"/>
          <w:b/>
          <w:sz w:val="22"/>
          <w:szCs w:val="22"/>
        </w:rPr>
        <w:t>K/VI</w:t>
      </w:r>
      <w:r>
        <w:rPr>
          <w:rFonts w:ascii="Calibri" w:hAnsi="Calibri"/>
          <w:sz w:val="22"/>
          <w:szCs w:val="22"/>
        </w:rPr>
        <w:t>.,  hasznos alapterülete: 25 m</w:t>
      </w:r>
      <w:r w:rsidRPr="005731FD">
        <w:rPr>
          <w:rFonts w:ascii="Calibri" w:hAnsi="Calibri"/>
          <w:sz w:val="22"/>
          <w:szCs w:val="22"/>
          <w:vertAlign w:val="superscript"/>
        </w:rPr>
        <w:t>2</w:t>
      </w:r>
    </w:p>
    <w:p w:rsidR="000D2021" w:rsidRDefault="000D2021" w:rsidP="00FE409C">
      <w:pPr>
        <w:ind w:firstLine="1134"/>
        <w:rPr>
          <w:rFonts w:ascii="Calibri" w:hAnsi="Calibri"/>
          <w:sz w:val="22"/>
          <w:szCs w:val="22"/>
        </w:rPr>
      </w:pPr>
      <w:r w:rsidRPr="000D2021">
        <w:rPr>
          <w:rFonts w:ascii="Calibri" w:hAnsi="Calibri"/>
          <w:sz w:val="22"/>
          <w:szCs w:val="22"/>
        </w:rPr>
        <w:t>bérleti jogának értékesít</w:t>
      </w:r>
      <w:r>
        <w:rPr>
          <w:rFonts w:ascii="Calibri" w:hAnsi="Calibri"/>
          <w:sz w:val="22"/>
          <w:szCs w:val="22"/>
        </w:rPr>
        <w:t xml:space="preserve">ési induló ára: nettó </w:t>
      </w:r>
      <w:r w:rsidR="00C0036C" w:rsidRPr="00C0036C">
        <w:rPr>
          <w:rFonts w:ascii="Calibri" w:hAnsi="Calibri"/>
          <w:sz w:val="22"/>
          <w:szCs w:val="22"/>
        </w:rPr>
        <w:t>62</w:t>
      </w:r>
      <w:r w:rsidRPr="00C0036C">
        <w:rPr>
          <w:rFonts w:ascii="Calibri" w:hAnsi="Calibri"/>
          <w:sz w:val="22"/>
          <w:szCs w:val="22"/>
        </w:rPr>
        <w:t>0.000,- Ft</w:t>
      </w:r>
      <w:r>
        <w:rPr>
          <w:rFonts w:ascii="Calibri" w:hAnsi="Calibri"/>
          <w:sz w:val="22"/>
          <w:szCs w:val="22"/>
        </w:rPr>
        <w:t>;</w:t>
      </w:r>
    </w:p>
    <w:p w:rsidR="00E872A8" w:rsidRDefault="000D2021" w:rsidP="00FE409C">
      <w:pPr>
        <w:ind w:firstLine="1134"/>
        <w:rPr>
          <w:rFonts w:ascii="Calibri" w:hAnsi="Calibri"/>
          <w:sz w:val="22"/>
          <w:szCs w:val="22"/>
        </w:rPr>
      </w:pPr>
      <w:r w:rsidRPr="000D2021">
        <w:rPr>
          <w:rFonts w:ascii="Calibri" w:hAnsi="Calibri"/>
          <w:sz w:val="22"/>
          <w:szCs w:val="22"/>
        </w:rPr>
        <w:t>a havonta fizetendő bérl</w:t>
      </w:r>
      <w:r w:rsidRPr="000D2021">
        <w:rPr>
          <w:rFonts w:ascii="Calibri" w:hAnsi="Calibri"/>
          <w:sz w:val="22"/>
          <w:szCs w:val="22"/>
        </w:rPr>
        <w:t>e</w:t>
      </w:r>
      <w:r w:rsidRPr="000D2021">
        <w:rPr>
          <w:rFonts w:ascii="Calibri" w:hAnsi="Calibri"/>
          <w:sz w:val="22"/>
          <w:szCs w:val="22"/>
        </w:rPr>
        <w:t>ti díj összege</w:t>
      </w:r>
      <w:r w:rsidR="00D11C06" w:rsidRPr="009601AA">
        <w:rPr>
          <w:rFonts w:ascii="Calibri" w:hAnsi="Calibri"/>
          <w:sz w:val="22"/>
          <w:szCs w:val="22"/>
        </w:rPr>
        <w:t>:</w:t>
      </w:r>
      <w:r w:rsidR="0052664D" w:rsidRPr="009601A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nettó </w:t>
      </w:r>
      <w:r w:rsidR="00226579">
        <w:rPr>
          <w:rFonts w:ascii="Calibri" w:hAnsi="Calibri"/>
          <w:sz w:val="22"/>
          <w:szCs w:val="22"/>
        </w:rPr>
        <w:t>41.580</w:t>
      </w:r>
      <w:r w:rsidR="007F56F2" w:rsidRPr="009601AA">
        <w:rPr>
          <w:rFonts w:ascii="Calibri" w:hAnsi="Calibri"/>
          <w:sz w:val="22"/>
          <w:szCs w:val="22"/>
        </w:rPr>
        <w:t>,- Ft</w:t>
      </w:r>
    </w:p>
    <w:p w:rsidR="00FE409C" w:rsidRDefault="00FE409C" w:rsidP="00FE409C">
      <w:pPr>
        <w:ind w:firstLine="851"/>
        <w:rPr>
          <w:rFonts w:ascii="Calibri" w:hAnsi="Calibri"/>
          <w:sz w:val="22"/>
          <w:szCs w:val="22"/>
        </w:rPr>
      </w:pPr>
    </w:p>
    <w:p w:rsidR="00FE409C" w:rsidRDefault="00FE409C" w:rsidP="00FE409C">
      <w:pPr>
        <w:tabs>
          <w:tab w:val="left" w:pos="284"/>
        </w:tabs>
        <w:ind w:firstLine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2.) </w:t>
      </w:r>
      <w:r w:rsidRPr="000D2021">
        <w:rPr>
          <w:rFonts w:ascii="Calibri" w:hAnsi="Calibri"/>
          <w:sz w:val="22"/>
          <w:szCs w:val="22"/>
        </w:rPr>
        <w:t xml:space="preserve">Az üzlethelyiség </w:t>
      </w:r>
    </w:p>
    <w:p w:rsidR="00FE409C" w:rsidRDefault="00FE409C" w:rsidP="00FE409C">
      <w:pPr>
        <w:tabs>
          <w:tab w:val="left" w:pos="284"/>
        </w:tabs>
        <w:ind w:firstLine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száma: </w:t>
      </w:r>
      <w:r w:rsidR="00C91BF8" w:rsidRPr="00303F47">
        <w:rPr>
          <w:rFonts w:ascii="Calibri" w:hAnsi="Calibri"/>
          <w:b/>
          <w:sz w:val="22"/>
          <w:szCs w:val="22"/>
        </w:rPr>
        <w:t>XI</w:t>
      </w:r>
      <w:r>
        <w:rPr>
          <w:rFonts w:ascii="Calibri" w:hAnsi="Calibri"/>
          <w:sz w:val="22"/>
          <w:szCs w:val="22"/>
        </w:rPr>
        <w:t xml:space="preserve">.,  hasznos alapterülete: </w:t>
      </w:r>
      <w:r w:rsidR="00C91BF8">
        <w:rPr>
          <w:rFonts w:ascii="Calibri" w:hAnsi="Calibri"/>
          <w:sz w:val="22"/>
          <w:szCs w:val="22"/>
        </w:rPr>
        <w:t>14,7</w:t>
      </w:r>
      <w:r>
        <w:rPr>
          <w:rFonts w:ascii="Calibri" w:hAnsi="Calibri"/>
          <w:sz w:val="22"/>
          <w:szCs w:val="22"/>
        </w:rPr>
        <w:t xml:space="preserve"> m</w:t>
      </w:r>
      <w:r w:rsidRPr="005731FD">
        <w:rPr>
          <w:rFonts w:ascii="Calibri" w:hAnsi="Calibri"/>
          <w:sz w:val="22"/>
          <w:szCs w:val="22"/>
          <w:vertAlign w:val="superscript"/>
        </w:rPr>
        <w:t>2</w:t>
      </w:r>
    </w:p>
    <w:p w:rsidR="00FE409C" w:rsidRPr="00C91BF8" w:rsidRDefault="00FE409C" w:rsidP="00FE409C">
      <w:pPr>
        <w:ind w:firstLine="1134"/>
        <w:rPr>
          <w:rFonts w:ascii="Calibri" w:hAnsi="Calibri"/>
          <w:sz w:val="22"/>
          <w:szCs w:val="22"/>
        </w:rPr>
      </w:pPr>
      <w:r w:rsidRPr="000D2021">
        <w:rPr>
          <w:rFonts w:ascii="Calibri" w:hAnsi="Calibri"/>
          <w:sz w:val="22"/>
          <w:szCs w:val="22"/>
        </w:rPr>
        <w:t>bérleti jogának értékesít</w:t>
      </w:r>
      <w:r>
        <w:rPr>
          <w:rFonts w:ascii="Calibri" w:hAnsi="Calibri"/>
          <w:sz w:val="22"/>
          <w:szCs w:val="22"/>
        </w:rPr>
        <w:t xml:space="preserve">ési induló ára: </w:t>
      </w:r>
      <w:r w:rsidRPr="00C91BF8">
        <w:rPr>
          <w:rFonts w:ascii="Calibri" w:hAnsi="Calibri"/>
          <w:sz w:val="22"/>
          <w:szCs w:val="22"/>
        </w:rPr>
        <w:t xml:space="preserve">nettó </w:t>
      </w:r>
      <w:r w:rsidR="00C91BF8" w:rsidRPr="00C91BF8">
        <w:rPr>
          <w:rFonts w:ascii="Calibri" w:hAnsi="Calibri"/>
          <w:sz w:val="22"/>
          <w:szCs w:val="22"/>
        </w:rPr>
        <w:t>364</w:t>
      </w:r>
      <w:r w:rsidRPr="00C91BF8">
        <w:rPr>
          <w:rFonts w:ascii="Calibri" w:hAnsi="Calibri"/>
          <w:sz w:val="22"/>
          <w:szCs w:val="22"/>
        </w:rPr>
        <w:t>.</w:t>
      </w:r>
      <w:r w:rsidR="00C91BF8" w:rsidRPr="00C91BF8">
        <w:rPr>
          <w:rFonts w:ascii="Calibri" w:hAnsi="Calibri"/>
          <w:sz w:val="22"/>
          <w:szCs w:val="22"/>
        </w:rPr>
        <w:t>56</w:t>
      </w:r>
      <w:r w:rsidRPr="00C91BF8">
        <w:rPr>
          <w:rFonts w:ascii="Calibri" w:hAnsi="Calibri"/>
          <w:sz w:val="22"/>
          <w:szCs w:val="22"/>
        </w:rPr>
        <w:t>0,- Ft;</w:t>
      </w:r>
    </w:p>
    <w:p w:rsidR="00FE409C" w:rsidRDefault="00FE409C" w:rsidP="00FE409C">
      <w:pPr>
        <w:ind w:firstLine="1134"/>
        <w:rPr>
          <w:rFonts w:ascii="Calibri" w:hAnsi="Calibri"/>
          <w:sz w:val="22"/>
          <w:szCs w:val="22"/>
        </w:rPr>
      </w:pPr>
      <w:r w:rsidRPr="00C91BF8">
        <w:rPr>
          <w:rFonts w:ascii="Calibri" w:hAnsi="Calibri"/>
          <w:sz w:val="22"/>
          <w:szCs w:val="22"/>
        </w:rPr>
        <w:t>a havonta fizetendő bérl</w:t>
      </w:r>
      <w:r w:rsidRPr="00C91BF8">
        <w:rPr>
          <w:rFonts w:ascii="Calibri" w:hAnsi="Calibri"/>
          <w:sz w:val="22"/>
          <w:szCs w:val="22"/>
        </w:rPr>
        <w:t>e</w:t>
      </w:r>
      <w:r w:rsidRPr="00C91BF8">
        <w:rPr>
          <w:rFonts w:ascii="Calibri" w:hAnsi="Calibri"/>
          <w:sz w:val="22"/>
          <w:szCs w:val="22"/>
        </w:rPr>
        <w:t xml:space="preserve">ti díj összege: nettó </w:t>
      </w:r>
      <w:r w:rsidR="00C91BF8" w:rsidRPr="00C91BF8">
        <w:rPr>
          <w:rFonts w:ascii="Calibri" w:hAnsi="Calibri"/>
          <w:sz w:val="22"/>
          <w:szCs w:val="22"/>
        </w:rPr>
        <w:t>59</w:t>
      </w:r>
      <w:r w:rsidRPr="00C91BF8">
        <w:rPr>
          <w:rFonts w:ascii="Calibri" w:hAnsi="Calibri"/>
          <w:sz w:val="22"/>
          <w:szCs w:val="22"/>
        </w:rPr>
        <w:t>.</w:t>
      </w:r>
      <w:r w:rsidR="00C91BF8" w:rsidRPr="00C91BF8">
        <w:rPr>
          <w:rFonts w:ascii="Calibri" w:hAnsi="Calibri"/>
          <w:sz w:val="22"/>
          <w:szCs w:val="22"/>
        </w:rPr>
        <w:t>06</w:t>
      </w:r>
      <w:r w:rsidRPr="00C91BF8">
        <w:rPr>
          <w:rFonts w:ascii="Calibri" w:hAnsi="Calibri"/>
          <w:sz w:val="22"/>
          <w:szCs w:val="22"/>
        </w:rPr>
        <w:t>0,-</w:t>
      </w:r>
      <w:r w:rsidRPr="009601AA">
        <w:rPr>
          <w:rFonts w:ascii="Calibri" w:hAnsi="Calibri"/>
          <w:sz w:val="22"/>
          <w:szCs w:val="22"/>
        </w:rPr>
        <w:t xml:space="preserve"> Ft</w:t>
      </w:r>
    </w:p>
    <w:p w:rsidR="00FE409C" w:rsidRDefault="00FE409C" w:rsidP="00FE409C">
      <w:pPr>
        <w:ind w:firstLine="851"/>
        <w:rPr>
          <w:rFonts w:ascii="Calibri" w:hAnsi="Calibri"/>
          <w:sz w:val="22"/>
          <w:szCs w:val="22"/>
        </w:rPr>
      </w:pPr>
    </w:p>
    <w:p w:rsidR="00FE409C" w:rsidRDefault="00FE409C" w:rsidP="00FE409C">
      <w:pPr>
        <w:tabs>
          <w:tab w:val="left" w:pos="284"/>
        </w:tabs>
        <w:ind w:firstLine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3.) </w:t>
      </w:r>
      <w:r w:rsidRPr="000D2021">
        <w:rPr>
          <w:rFonts w:ascii="Calibri" w:hAnsi="Calibri"/>
          <w:sz w:val="22"/>
          <w:szCs w:val="22"/>
        </w:rPr>
        <w:t xml:space="preserve">Az üzlethelyiség </w:t>
      </w:r>
    </w:p>
    <w:p w:rsidR="00FE409C" w:rsidRDefault="00FE409C" w:rsidP="00FE409C">
      <w:pPr>
        <w:tabs>
          <w:tab w:val="left" w:pos="284"/>
        </w:tabs>
        <w:ind w:firstLine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száma: </w:t>
      </w:r>
      <w:r w:rsidR="00C91BF8" w:rsidRPr="00303F47">
        <w:rPr>
          <w:rFonts w:ascii="Calibri" w:hAnsi="Calibri"/>
          <w:b/>
          <w:sz w:val="22"/>
          <w:szCs w:val="22"/>
        </w:rPr>
        <w:t>XII</w:t>
      </w:r>
      <w:r>
        <w:rPr>
          <w:rFonts w:ascii="Calibri" w:hAnsi="Calibri"/>
          <w:sz w:val="22"/>
          <w:szCs w:val="22"/>
        </w:rPr>
        <w:t xml:space="preserve">.,  hasznos alapterülete: </w:t>
      </w:r>
      <w:r w:rsidR="00C91BF8">
        <w:rPr>
          <w:rFonts w:ascii="Calibri" w:hAnsi="Calibri"/>
          <w:sz w:val="22"/>
          <w:szCs w:val="22"/>
        </w:rPr>
        <w:t>14,7</w:t>
      </w:r>
      <w:r>
        <w:rPr>
          <w:rFonts w:ascii="Calibri" w:hAnsi="Calibri"/>
          <w:sz w:val="22"/>
          <w:szCs w:val="22"/>
        </w:rPr>
        <w:t xml:space="preserve"> m</w:t>
      </w:r>
      <w:r w:rsidRPr="005731FD">
        <w:rPr>
          <w:rFonts w:ascii="Calibri" w:hAnsi="Calibri"/>
          <w:sz w:val="22"/>
          <w:szCs w:val="22"/>
          <w:vertAlign w:val="superscript"/>
        </w:rPr>
        <w:t>2</w:t>
      </w:r>
    </w:p>
    <w:p w:rsidR="00FE409C" w:rsidRDefault="00FE409C" w:rsidP="00FE409C">
      <w:pPr>
        <w:ind w:firstLine="1134"/>
        <w:rPr>
          <w:rFonts w:ascii="Calibri" w:hAnsi="Calibri"/>
          <w:sz w:val="22"/>
          <w:szCs w:val="22"/>
        </w:rPr>
      </w:pPr>
      <w:r w:rsidRPr="000D2021">
        <w:rPr>
          <w:rFonts w:ascii="Calibri" w:hAnsi="Calibri"/>
          <w:sz w:val="22"/>
          <w:szCs w:val="22"/>
        </w:rPr>
        <w:t>bérleti jogának értékesít</w:t>
      </w:r>
      <w:r>
        <w:rPr>
          <w:rFonts w:ascii="Calibri" w:hAnsi="Calibri"/>
          <w:sz w:val="22"/>
          <w:szCs w:val="22"/>
        </w:rPr>
        <w:t xml:space="preserve">ési induló ára: nettó </w:t>
      </w:r>
      <w:r w:rsidR="00C91BF8" w:rsidRPr="00C91BF8">
        <w:rPr>
          <w:rFonts w:ascii="Calibri" w:hAnsi="Calibri"/>
          <w:sz w:val="22"/>
          <w:szCs w:val="22"/>
        </w:rPr>
        <w:t>364.560</w:t>
      </w:r>
      <w:r w:rsidRPr="00C0036C">
        <w:rPr>
          <w:rFonts w:ascii="Calibri" w:hAnsi="Calibri"/>
          <w:sz w:val="22"/>
          <w:szCs w:val="22"/>
        </w:rPr>
        <w:t>,- Ft</w:t>
      </w:r>
      <w:r>
        <w:rPr>
          <w:rFonts w:ascii="Calibri" w:hAnsi="Calibri"/>
          <w:sz w:val="22"/>
          <w:szCs w:val="22"/>
        </w:rPr>
        <w:t>;</w:t>
      </w:r>
    </w:p>
    <w:p w:rsidR="00FE409C" w:rsidRDefault="00FE409C" w:rsidP="00FE409C">
      <w:pPr>
        <w:ind w:firstLine="1134"/>
        <w:rPr>
          <w:rFonts w:ascii="Calibri" w:hAnsi="Calibri"/>
          <w:sz w:val="22"/>
          <w:szCs w:val="22"/>
        </w:rPr>
      </w:pPr>
      <w:r w:rsidRPr="000D2021">
        <w:rPr>
          <w:rFonts w:ascii="Calibri" w:hAnsi="Calibri"/>
          <w:sz w:val="22"/>
          <w:szCs w:val="22"/>
        </w:rPr>
        <w:t>a havonta fizetendő bérl</w:t>
      </w:r>
      <w:r w:rsidRPr="000D2021">
        <w:rPr>
          <w:rFonts w:ascii="Calibri" w:hAnsi="Calibri"/>
          <w:sz w:val="22"/>
          <w:szCs w:val="22"/>
        </w:rPr>
        <w:t>e</w:t>
      </w:r>
      <w:r w:rsidRPr="000D2021">
        <w:rPr>
          <w:rFonts w:ascii="Calibri" w:hAnsi="Calibri"/>
          <w:sz w:val="22"/>
          <w:szCs w:val="22"/>
        </w:rPr>
        <w:t>ti díj összege</w:t>
      </w:r>
      <w:r w:rsidRPr="009601AA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nettó </w:t>
      </w:r>
      <w:r w:rsidR="00C91BF8" w:rsidRPr="00C91BF8">
        <w:rPr>
          <w:rFonts w:ascii="Calibri" w:hAnsi="Calibri"/>
          <w:sz w:val="22"/>
          <w:szCs w:val="22"/>
        </w:rPr>
        <w:t>59.060</w:t>
      </w:r>
      <w:r w:rsidRPr="009601AA">
        <w:rPr>
          <w:rFonts w:ascii="Calibri" w:hAnsi="Calibri"/>
          <w:sz w:val="22"/>
          <w:szCs w:val="22"/>
        </w:rPr>
        <w:t>,- Ft</w:t>
      </w:r>
    </w:p>
    <w:p w:rsidR="0095630D" w:rsidRPr="00D11C06" w:rsidRDefault="0095630D">
      <w:pPr>
        <w:jc w:val="both"/>
        <w:rPr>
          <w:rFonts w:ascii="Garamond" w:hAnsi="Garamond"/>
          <w:sz w:val="26"/>
          <w:szCs w:val="26"/>
        </w:rPr>
      </w:pPr>
    </w:p>
    <w:p w:rsidR="009601AA" w:rsidRPr="00055ADE" w:rsidRDefault="009601AA" w:rsidP="009601AA">
      <w:pPr>
        <w:jc w:val="both"/>
        <w:rPr>
          <w:rFonts w:ascii="Calibri" w:hAnsi="Calibri"/>
          <w:sz w:val="22"/>
          <w:szCs w:val="22"/>
        </w:rPr>
      </w:pPr>
      <w:r w:rsidRPr="00DD6492">
        <w:rPr>
          <w:rFonts w:ascii="Calibri" w:hAnsi="Calibri"/>
          <w:sz w:val="22"/>
          <w:szCs w:val="22"/>
        </w:rPr>
        <w:t>Az eljárással kapcsolatos információkat a pályázati dokumentáció tartalmazza. A pályázati dok</w:t>
      </w:r>
      <w:r w:rsidRPr="00DD6492">
        <w:rPr>
          <w:rFonts w:ascii="Calibri" w:hAnsi="Calibri"/>
          <w:sz w:val="22"/>
          <w:szCs w:val="22"/>
        </w:rPr>
        <w:t>u</w:t>
      </w:r>
      <w:r w:rsidRPr="00DD6492">
        <w:rPr>
          <w:rFonts w:ascii="Calibri" w:hAnsi="Calibri"/>
          <w:sz w:val="22"/>
          <w:szCs w:val="22"/>
        </w:rPr>
        <w:t xml:space="preserve">mentáció a kiíró fenti </w:t>
      </w:r>
      <w:r w:rsidR="000D2021" w:rsidRPr="00055ADE">
        <w:rPr>
          <w:rFonts w:ascii="Calibri" w:hAnsi="Calibri"/>
          <w:sz w:val="22"/>
          <w:szCs w:val="22"/>
        </w:rPr>
        <w:t>telep</w:t>
      </w:r>
      <w:r w:rsidRPr="00055ADE">
        <w:rPr>
          <w:rFonts w:ascii="Calibri" w:hAnsi="Calibri"/>
          <w:sz w:val="22"/>
          <w:szCs w:val="22"/>
        </w:rPr>
        <w:t>helyén 201</w:t>
      </w:r>
      <w:r w:rsidR="00226579" w:rsidRPr="00055ADE">
        <w:rPr>
          <w:rFonts w:ascii="Calibri" w:hAnsi="Calibri"/>
          <w:sz w:val="22"/>
          <w:szCs w:val="22"/>
        </w:rPr>
        <w:t>8</w:t>
      </w:r>
      <w:r w:rsidRPr="00055ADE">
        <w:rPr>
          <w:rFonts w:ascii="Calibri" w:hAnsi="Calibri"/>
          <w:sz w:val="22"/>
          <w:szCs w:val="22"/>
        </w:rPr>
        <w:t xml:space="preserve">. </w:t>
      </w:r>
      <w:r w:rsidR="005E7F7B" w:rsidRPr="00055ADE">
        <w:rPr>
          <w:rFonts w:ascii="Calibri" w:hAnsi="Calibri"/>
          <w:sz w:val="22"/>
          <w:szCs w:val="22"/>
        </w:rPr>
        <w:t>május 22</w:t>
      </w:r>
      <w:r w:rsidR="001A4AEE" w:rsidRPr="00055ADE">
        <w:rPr>
          <w:rFonts w:ascii="Calibri" w:hAnsi="Calibri"/>
          <w:sz w:val="22"/>
          <w:szCs w:val="22"/>
        </w:rPr>
        <w:t>.</w:t>
      </w:r>
      <w:r w:rsidRPr="00055ADE">
        <w:rPr>
          <w:rFonts w:ascii="Calibri" w:hAnsi="Calibri"/>
          <w:sz w:val="22"/>
          <w:szCs w:val="22"/>
        </w:rPr>
        <w:t xml:space="preserve"> és 201</w:t>
      </w:r>
      <w:r w:rsidR="000D2021" w:rsidRPr="00055ADE">
        <w:rPr>
          <w:rFonts w:ascii="Calibri" w:hAnsi="Calibri"/>
          <w:sz w:val="22"/>
          <w:szCs w:val="22"/>
        </w:rPr>
        <w:t>8</w:t>
      </w:r>
      <w:r w:rsidRPr="00055ADE">
        <w:rPr>
          <w:rFonts w:ascii="Calibri" w:hAnsi="Calibri"/>
          <w:sz w:val="22"/>
          <w:szCs w:val="22"/>
        </w:rPr>
        <w:t>.</w:t>
      </w:r>
      <w:r w:rsidR="00226579" w:rsidRPr="00055ADE">
        <w:rPr>
          <w:rFonts w:ascii="Calibri" w:hAnsi="Calibri"/>
          <w:sz w:val="22"/>
          <w:szCs w:val="22"/>
        </w:rPr>
        <w:t xml:space="preserve"> </w:t>
      </w:r>
      <w:r w:rsidR="005E7F7B" w:rsidRPr="00055ADE">
        <w:rPr>
          <w:rFonts w:ascii="Calibri" w:hAnsi="Calibri"/>
          <w:sz w:val="22"/>
          <w:szCs w:val="22"/>
        </w:rPr>
        <w:t>j</w:t>
      </w:r>
      <w:r w:rsidR="00C0036C" w:rsidRPr="00055ADE">
        <w:rPr>
          <w:rFonts w:ascii="Calibri" w:hAnsi="Calibri"/>
          <w:sz w:val="22"/>
          <w:szCs w:val="22"/>
        </w:rPr>
        <w:t>úni</w:t>
      </w:r>
      <w:r w:rsidR="005E7F7B" w:rsidRPr="00055ADE">
        <w:rPr>
          <w:rFonts w:ascii="Calibri" w:hAnsi="Calibri"/>
          <w:sz w:val="22"/>
          <w:szCs w:val="22"/>
        </w:rPr>
        <w:t xml:space="preserve">us </w:t>
      </w:r>
      <w:r w:rsidR="00C0036C" w:rsidRPr="00055ADE">
        <w:rPr>
          <w:rFonts w:ascii="Calibri" w:hAnsi="Calibri"/>
          <w:sz w:val="22"/>
          <w:szCs w:val="22"/>
        </w:rPr>
        <w:t>0</w:t>
      </w:r>
      <w:r w:rsidR="005E7F7B" w:rsidRPr="00055ADE">
        <w:rPr>
          <w:rFonts w:ascii="Calibri" w:hAnsi="Calibri"/>
          <w:sz w:val="22"/>
          <w:szCs w:val="22"/>
        </w:rPr>
        <w:t>1</w:t>
      </w:r>
      <w:r w:rsidRPr="00055ADE">
        <w:rPr>
          <w:rFonts w:ascii="Calibri" w:hAnsi="Calibri"/>
          <w:sz w:val="22"/>
          <w:szCs w:val="22"/>
        </w:rPr>
        <w:t>.</w:t>
      </w:r>
      <w:r w:rsidR="005E7F7B" w:rsidRPr="00055ADE">
        <w:rPr>
          <w:rFonts w:ascii="Calibri" w:hAnsi="Calibri"/>
          <w:sz w:val="22"/>
          <w:szCs w:val="22"/>
        </w:rPr>
        <w:t xml:space="preserve"> napja között, munka-na</w:t>
      </w:r>
      <w:r w:rsidR="005E7F7B" w:rsidRPr="00055ADE">
        <w:rPr>
          <w:rFonts w:ascii="Calibri" w:hAnsi="Calibri"/>
          <w:sz w:val="22"/>
          <w:szCs w:val="22"/>
        </w:rPr>
        <w:t>p</w:t>
      </w:r>
      <w:r w:rsidR="005E7F7B" w:rsidRPr="00055ADE">
        <w:rPr>
          <w:rFonts w:ascii="Calibri" w:hAnsi="Calibri"/>
          <w:sz w:val="22"/>
          <w:szCs w:val="22"/>
        </w:rPr>
        <w:t>okon 08.00 – 12.</w:t>
      </w:r>
      <w:r w:rsidRPr="00055ADE">
        <w:rPr>
          <w:rFonts w:ascii="Calibri" w:hAnsi="Calibri"/>
          <w:sz w:val="22"/>
          <w:szCs w:val="22"/>
        </w:rPr>
        <w:t>00 ór</w:t>
      </w:r>
      <w:r w:rsidR="00414307" w:rsidRPr="00055ADE">
        <w:rPr>
          <w:rFonts w:ascii="Calibri" w:hAnsi="Calibri"/>
          <w:sz w:val="22"/>
          <w:szCs w:val="22"/>
        </w:rPr>
        <w:t>a közötti időszakban vehető át.</w:t>
      </w:r>
      <w:r w:rsidR="009445BD" w:rsidRPr="00055ADE">
        <w:rPr>
          <w:rFonts w:ascii="Calibri" w:hAnsi="Calibri"/>
          <w:sz w:val="22"/>
          <w:szCs w:val="22"/>
        </w:rPr>
        <w:t xml:space="preserve"> A dokumentáció ára: bruttó 12.700,- Ft.</w:t>
      </w:r>
    </w:p>
    <w:p w:rsidR="009601AA" w:rsidRPr="00055ADE" w:rsidRDefault="009601AA" w:rsidP="009601AA">
      <w:pPr>
        <w:jc w:val="both"/>
        <w:rPr>
          <w:rFonts w:ascii="Calibri" w:hAnsi="Calibri"/>
          <w:sz w:val="22"/>
          <w:szCs w:val="22"/>
        </w:rPr>
      </w:pPr>
    </w:p>
    <w:p w:rsidR="009601AA" w:rsidRPr="00055ADE" w:rsidRDefault="009601AA" w:rsidP="009601AA">
      <w:pPr>
        <w:jc w:val="both"/>
        <w:rPr>
          <w:rFonts w:ascii="Calibri" w:hAnsi="Calibri"/>
          <w:sz w:val="22"/>
          <w:szCs w:val="22"/>
        </w:rPr>
      </w:pPr>
      <w:r w:rsidRPr="00CC18C9">
        <w:rPr>
          <w:rFonts w:ascii="Calibri" w:hAnsi="Calibri"/>
          <w:b/>
          <w:sz w:val="22"/>
          <w:szCs w:val="22"/>
        </w:rPr>
        <w:t>A pályázatokat</w:t>
      </w:r>
      <w:r w:rsidRPr="00055ADE">
        <w:rPr>
          <w:rFonts w:ascii="Calibri" w:hAnsi="Calibri"/>
          <w:sz w:val="22"/>
          <w:szCs w:val="22"/>
        </w:rPr>
        <w:t>, a pályázati dokumentációban meghatározott módon, a mellékl</w:t>
      </w:r>
      <w:r w:rsidRPr="00055ADE">
        <w:rPr>
          <w:rFonts w:ascii="Calibri" w:hAnsi="Calibri"/>
          <w:sz w:val="22"/>
          <w:szCs w:val="22"/>
        </w:rPr>
        <w:t>e</w:t>
      </w:r>
      <w:r w:rsidRPr="00055ADE">
        <w:rPr>
          <w:rFonts w:ascii="Calibri" w:hAnsi="Calibri"/>
          <w:sz w:val="22"/>
          <w:szCs w:val="22"/>
        </w:rPr>
        <w:t xml:space="preserve">tekkel együtt </w:t>
      </w:r>
      <w:r w:rsidR="00414307" w:rsidRPr="009B2561">
        <w:rPr>
          <w:rFonts w:ascii="Calibri" w:hAnsi="Calibri"/>
          <w:b/>
          <w:sz w:val="22"/>
          <w:szCs w:val="22"/>
        </w:rPr>
        <w:t>201</w:t>
      </w:r>
      <w:r w:rsidR="0026614B" w:rsidRPr="009B2561">
        <w:rPr>
          <w:rFonts w:ascii="Calibri" w:hAnsi="Calibri"/>
          <w:b/>
          <w:sz w:val="22"/>
          <w:szCs w:val="22"/>
        </w:rPr>
        <w:t>8</w:t>
      </w:r>
      <w:r w:rsidR="00414307" w:rsidRPr="009B2561">
        <w:rPr>
          <w:rFonts w:ascii="Calibri" w:hAnsi="Calibri"/>
          <w:b/>
          <w:sz w:val="22"/>
          <w:szCs w:val="22"/>
        </w:rPr>
        <w:t xml:space="preserve">. </w:t>
      </w:r>
      <w:r w:rsidR="005E7F7B" w:rsidRPr="009B2561">
        <w:rPr>
          <w:rFonts w:ascii="Calibri" w:hAnsi="Calibri"/>
          <w:b/>
          <w:sz w:val="22"/>
          <w:szCs w:val="22"/>
        </w:rPr>
        <w:t>június 0</w:t>
      </w:r>
      <w:r w:rsidR="00C0036C" w:rsidRPr="009B2561">
        <w:rPr>
          <w:rFonts w:ascii="Calibri" w:hAnsi="Calibri"/>
          <w:b/>
          <w:sz w:val="22"/>
          <w:szCs w:val="22"/>
        </w:rPr>
        <w:t>5</w:t>
      </w:r>
      <w:r w:rsidR="005E7F7B" w:rsidRPr="009B2561">
        <w:rPr>
          <w:rFonts w:ascii="Calibri" w:hAnsi="Calibri"/>
          <w:b/>
          <w:sz w:val="22"/>
          <w:szCs w:val="22"/>
        </w:rPr>
        <w:t xml:space="preserve">. </w:t>
      </w:r>
      <w:r w:rsidRPr="009B2561">
        <w:rPr>
          <w:rFonts w:ascii="Calibri" w:hAnsi="Calibri"/>
          <w:b/>
          <w:sz w:val="22"/>
          <w:szCs w:val="22"/>
        </w:rPr>
        <w:t>napján 09.00 óráig lehet benyújtani</w:t>
      </w:r>
      <w:r w:rsidRPr="00055ADE">
        <w:rPr>
          <w:rFonts w:ascii="Calibri" w:hAnsi="Calibri"/>
          <w:sz w:val="22"/>
          <w:szCs w:val="22"/>
        </w:rPr>
        <w:t xml:space="preserve"> a kiíró </w:t>
      </w:r>
      <w:r w:rsidR="000D2021" w:rsidRPr="00055ADE">
        <w:rPr>
          <w:rFonts w:ascii="Calibri" w:hAnsi="Calibri"/>
          <w:sz w:val="22"/>
          <w:szCs w:val="22"/>
        </w:rPr>
        <w:t>Veszprém, Jutasi út 2. szám (Piac és V</w:t>
      </w:r>
      <w:r w:rsidR="000D2021" w:rsidRPr="00055ADE">
        <w:rPr>
          <w:rFonts w:ascii="Calibri" w:hAnsi="Calibri"/>
          <w:sz w:val="22"/>
          <w:szCs w:val="22"/>
        </w:rPr>
        <w:t>á</w:t>
      </w:r>
      <w:r w:rsidR="000D2021" w:rsidRPr="00055ADE">
        <w:rPr>
          <w:rFonts w:ascii="Calibri" w:hAnsi="Calibri"/>
          <w:sz w:val="22"/>
          <w:szCs w:val="22"/>
        </w:rPr>
        <w:t>sárcsarnok) alatt található telephelyén</w:t>
      </w:r>
      <w:r w:rsidRPr="00055ADE">
        <w:rPr>
          <w:rFonts w:ascii="Calibri" w:hAnsi="Calibri"/>
          <w:sz w:val="22"/>
          <w:szCs w:val="22"/>
        </w:rPr>
        <w:t xml:space="preserve">. </w:t>
      </w:r>
    </w:p>
    <w:p w:rsidR="009601AA" w:rsidRPr="00404264" w:rsidRDefault="009601AA" w:rsidP="009601AA">
      <w:pPr>
        <w:jc w:val="both"/>
        <w:rPr>
          <w:rFonts w:ascii="Calibri" w:hAnsi="Calibri"/>
          <w:sz w:val="22"/>
          <w:szCs w:val="22"/>
        </w:rPr>
      </w:pPr>
      <w:r w:rsidRPr="00404264">
        <w:rPr>
          <w:rFonts w:ascii="Calibri" w:hAnsi="Calibri"/>
          <w:sz w:val="22"/>
          <w:szCs w:val="22"/>
        </w:rPr>
        <w:t>Információk kérhetők telefonon</w:t>
      </w:r>
      <w:r w:rsidR="009354CC">
        <w:rPr>
          <w:rFonts w:ascii="Calibri" w:hAnsi="Calibri"/>
          <w:sz w:val="22"/>
          <w:szCs w:val="22"/>
        </w:rPr>
        <w:t>,</w:t>
      </w:r>
      <w:r w:rsidRPr="00404264">
        <w:rPr>
          <w:rFonts w:ascii="Calibri" w:hAnsi="Calibri"/>
          <w:sz w:val="22"/>
          <w:szCs w:val="22"/>
        </w:rPr>
        <w:t xml:space="preserve"> </w:t>
      </w:r>
      <w:r w:rsidR="00097E36">
        <w:rPr>
          <w:rFonts w:ascii="Calibri" w:hAnsi="Calibri"/>
          <w:sz w:val="22"/>
          <w:szCs w:val="22"/>
        </w:rPr>
        <w:t>munkanapokon 08.00 – 12.</w:t>
      </w:r>
      <w:r w:rsidR="001737D6" w:rsidRPr="00DD6492">
        <w:rPr>
          <w:rFonts w:ascii="Calibri" w:hAnsi="Calibri"/>
          <w:sz w:val="22"/>
          <w:szCs w:val="22"/>
        </w:rPr>
        <w:t>00 óra közötti időszakban</w:t>
      </w:r>
      <w:r w:rsidR="00097E36">
        <w:rPr>
          <w:rFonts w:ascii="Calibri" w:hAnsi="Calibri"/>
          <w:sz w:val="22"/>
          <w:szCs w:val="22"/>
        </w:rPr>
        <w:t>,</w:t>
      </w:r>
      <w:r w:rsidR="001737D6" w:rsidRPr="00DD6492">
        <w:rPr>
          <w:rFonts w:ascii="Calibri" w:hAnsi="Calibri"/>
          <w:sz w:val="22"/>
          <w:szCs w:val="22"/>
        </w:rPr>
        <w:t xml:space="preserve"> </w:t>
      </w:r>
      <w:r w:rsidRPr="00404264">
        <w:rPr>
          <w:rFonts w:ascii="Calibri" w:hAnsi="Calibri"/>
          <w:sz w:val="22"/>
          <w:szCs w:val="22"/>
        </w:rPr>
        <w:t xml:space="preserve">a kiíró </w:t>
      </w:r>
      <w:r w:rsidR="000D2021" w:rsidRPr="000D2021">
        <w:rPr>
          <w:rFonts w:ascii="Calibri" w:hAnsi="Calibri"/>
          <w:sz w:val="22"/>
          <w:szCs w:val="22"/>
        </w:rPr>
        <w:t xml:space="preserve">88/ 427 – 744  ill. a 20/336-6235 </w:t>
      </w:r>
      <w:r w:rsidRPr="00404264">
        <w:rPr>
          <w:rFonts w:ascii="Calibri" w:hAnsi="Calibri"/>
          <w:sz w:val="22"/>
          <w:szCs w:val="22"/>
        </w:rPr>
        <w:t xml:space="preserve"> telefonszámán, személyesen a kiíró fe</w:t>
      </w:r>
      <w:r w:rsidRPr="00404264">
        <w:rPr>
          <w:rFonts w:ascii="Calibri" w:hAnsi="Calibri"/>
          <w:sz w:val="22"/>
          <w:szCs w:val="22"/>
        </w:rPr>
        <w:t>n</w:t>
      </w:r>
      <w:r w:rsidRPr="00404264">
        <w:rPr>
          <w:rFonts w:ascii="Calibri" w:hAnsi="Calibri"/>
          <w:sz w:val="22"/>
          <w:szCs w:val="22"/>
        </w:rPr>
        <w:t>ti székhelyén.</w:t>
      </w:r>
    </w:p>
    <w:p w:rsidR="00A8516F" w:rsidRDefault="00A8516F">
      <w:pPr>
        <w:jc w:val="both"/>
        <w:rPr>
          <w:rFonts w:ascii="Garamond" w:hAnsi="Garamond"/>
          <w:sz w:val="20"/>
        </w:rPr>
      </w:pPr>
    </w:p>
    <w:sectPr w:rsidR="00A8516F" w:rsidSect="00637B8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588" w:bottom="1276" w:left="158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9FF" w:rsidRDefault="00CC59FF">
      <w:r>
        <w:separator/>
      </w:r>
    </w:p>
  </w:endnote>
  <w:endnote w:type="continuationSeparator" w:id="0">
    <w:p w:rsidR="00CC59FF" w:rsidRDefault="00CC5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8" w:rsidRDefault="00E872A8">
    <w:pPr>
      <w:pStyle w:val="llb"/>
      <w:jc w:val="right"/>
      <w:rPr>
        <w:rFonts w:ascii="Copperplate Gothic Light" w:hAnsi="Copperplate Gothic Light"/>
        <w:i/>
        <w:sz w:val="16"/>
        <w:szCs w:val="16"/>
      </w:rPr>
    </w:pPr>
    <w:r>
      <w:rPr>
        <w:rStyle w:val="Oldalszm"/>
        <w:rFonts w:ascii="Copperplate Gothic Light" w:hAnsi="Copperplate Gothic Light"/>
        <w:i/>
        <w:sz w:val="16"/>
        <w:szCs w:val="16"/>
      </w:rPr>
      <w:t xml:space="preserve">Volt Gyermekek Háza pályázati anyag - </w:t>
    </w:r>
    <w:r>
      <w:rPr>
        <w:rStyle w:val="Oldalszm"/>
        <w:rFonts w:ascii="Copperplate Gothic Light" w:hAnsi="Copperplate Gothic Light"/>
        <w:b/>
        <w:i/>
        <w:sz w:val="20"/>
      </w:rPr>
      <w:fldChar w:fldCharType="begin"/>
    </w:r>
    <w:r>
      <w:rPr>
        <w:rStyle w:val="Oldalszm"/>
        <w:rFonts w:ascii="Copperplate Gothic Light" w:hAnsi="Copperplate Gothic Light"/>
        <w:b/>
        <w:i/>
        <w:sz w:val="20"/>
      </w:rPr>
      <w:instrText xml:space="preserve">PAGE  </w:instrText>
    </w:r>
    <w:r>
      <w:rPr>
        <w:rStyle w:val="Oldalszm"/>
        <w:rFonts w:ascii="Copperplate Gothic Light" w:hAnsi="Copperplate Gothic Light"/>
        <w:b/>
        <w:i/>
        <w:sz w:val="20"/>
      </w:rPr>
      <w:fldChar w:fldCharType="separate"/>
    </w:r>
    <w:r>
      <w:rPr>
        <w:rStyle w:val="Oldalszm"/>
        <w:rFonts w:ascii="Copperplate Gothic Light" w:hAnsi="Copperplate Gothic Light"/>
        <w:b/>
        <w:i/>
        <w:noProof/>
        <w:sz w:val="20"/>
      </w:rPr>
      <w:t>2</w:t>
    </w:r>
    <w:r>
      <w:rPr>
        <w:rStyle w:val="Oldalszm"/>
        <w:rFonts w:ascii="Copperplate Gothic Light" w:hAnsi="Copperplate Gothic Light"/>
        <w:b/>
        <w:i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14" w:rsidRDefault="00675A0F">
    <w:pPr>
      <w:pStyle w:val="llb"/>
    </w:pPr>
    <w:r>
      <w:rPr>
        <w:noProof/>
      </w:rPr>
      <w:drawing>
        <wp:inline distT="0" distB="0" distL="0" distR="0">
          <wp:extent cx="5541010" cy="934720"/>
          <wp:effectExtent l="19050" t="0" r="2540" b="0"/>
          <wp:docPr id="3" name="Kép 3" descr="vkszlevla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kszlevla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010" cy="934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9FF" w:rsidRDefault="00CC59FF">
      <w:r>
        <w:separator/>
      </w:r>
    </w:p>
  </w:footnote>
  <w:footnote w:type="continuationSeparator" w:id="0">
    <w:p w:rsidR="00CC59FF" w:rsidRDefault="00CC5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8" w:rsidRDefault="00E872A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E872A8" w:rsidRDefault="00E872A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8" w:rsidRDefault="00675A0F">
    <w:pPr>
      <w:pStyle w:val="lfej"/>
      <w:jc w:val="right"/>
    </w:pPr>
    <w:r>
      <w:rPr>
        <w:noProof/>
      </w:rPr>
      <w:drawing>
        <wp:inline distT="0" distB="0" distL="0" distR="0">
          <wp:extent cx="1207770" cy="320675"/>
          <wp:effectExtent l="19050" t="0" r="0" b="0"/>
          <wp:docPr id="1" name="Kép 1" descr="ceg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glog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32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14" w:rsidRDefault="00675A0F">
    <w:pPr>
      <w:pStyle w:val="lfej"/>
    </w:pPr>
    <w:r>
      <w:rPr>
        <w:noProof/>
      </w:rPr>
      <w:drawing>
        <wp:inline distT="0" distB="0" distL="0" distR="0">
          <wp:extent cx="5541010" cy="579755"/>
          <wp:effectExtent l="19050" t="0" r="2540" b="0"/>
          <wp:docPr id="2" name="Kép 2" descr="vksz_zrt_f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ksz_zrt_f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01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0427"/>
    <w:multiLevelType w:val="hybridMultilevel"/>
    <w:tmpl w:val="E6E0D486"/>
    <w:lvl w:ilvl="0" w:tplc="4EFEE8E4">
      <w:start w:val="2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Century Gothic" w:eastAsia="Times New Roman" w:hAnsi="Century Gothic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9250DD9"/>
    <w:multiLevelType w:val="hybridMultilevel"/>
    <w:tmpl w:val="E18400DA"/>
    <w:lvl w:ilvl="0" w:tplc="0082FA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31A4E"/>
    <w:multiLevelType w:val="hybridMultilevel"/>
    <w:tmpl w:val="38B87438"/>
    <w:lvl w:ilvl="0" w:tplc="65888A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BBA9D5C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A15D3"/>
    <w:multiLevelType w:val="hybridMultilevel"/>
    <w:tmpl w:val="DC008116"/>
    <w:lvl w:ilvl="0" w:tplc="FBACB5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7408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6177BB3"/>
    <w:multiLevelType w:val="singleLevel"/>
    <w:tmpl w:val="AC2EE1EA"/>
    <w:lvl w:ilvl="0">
      <w:start w:val="1"/>
      <w:numFmt w:val="upperRoman"/>
      <w:pStyle w:val="Cmsor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F414209"/>
    <w:multiLevelType w:val="multilevel"/>
    <w:tmpl w:val="9E5241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attachedTemplate r:id="rId1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A3"/>
    <w:rsid w:val="000019B3"/>
    <w:rsid w:val="00055ADE"/>
    <w:rsid w:val="00061248"/>
    <w:rsid w:val="00063BA0"/>
    <w:rsid w:val="00094EEB"/>
    <w:rsid w:val="00097E36"/>
    <w:rsid w:val="000C3AA8"/>
    <w:rsid w:val="000D2021"/>
    <w:rsid w:val="000D338B"/>
    <w:rsid w:val="000E05DB"/>
    <w:rsid w:val="001134D5"/>
    <w:rsid w:val="00125913"/>
    <w:rsid w:val="001554DC"/>
    <w:rsid w:val="00157A0B"/>
    <w:rsid w:val="00162614"/>
    <w:rsid w:val="001737D6"/>
    <w:rsid w:val="001760D5"/>
    <w:rsid w:val="001852AE"/>
    <w:rsid w:val="001918BA"/>
    <w:rsid w:val="001A4AEE"/>
    <w:rsid w:val="001E2154"/>
    <w:rsid w:val="00213933"/>
    <w:rsid w:val="00226579"/>
    <w:rsid w:val="00246C7C"/>
    <w:rsid w:val="00247CD7"/>
    <w:rsid w:val="00253BAA"/>
    <w:rsid w:val="0026614B"/>
    <w:rsid w:val="00266283"/>
    <w:rsid w:val="00267E6C"/>
    <w:rsid w:val="00270BBF"/>
    <w:rsid w:val="002B202D"/>
    <w:rsid w:val="002C1291"/>
    <w:rsid w:val="002D3487"/>
    <w:rsid w:val="00303F47"/>
    <w:rsid w:val="003067D1"/>
    <w:rsid w:val="003B0473"/>
    <w:rsid w:val="003B2B8B"/>
    <w:rsid w:val="003C418C"/>
    <w:rsid w:val="003E3158"/>
    <w:rsid w:val="003F3BA4"/>
    <w:rsid w:val="00400811"/>
    <w:rsid w:val="00414307"/>
    <w:rsid w:val="00417F6C"/>
    <w:rsid w:val="00422405"/>
    <w:rsid w:val="00447C2E"/>
    <w:rsid w:val="004505B2"/>
    <w:rsid w:val="00491EF4"/>
    <w:rsid w:val="004A762E"/>
    <w:rsid w:val="004A7919"/>
    <w:rsid w:val="004C0C18"/>
    <w:rsid w:val="004C6CB1"/>
    <w:rsid w:val="004D2F54"/>
    <w:rsid w:val="00521F7C"/>
    <w:rsid w:val="0052664D"/>
    <w:rsid w:val="00535927"/>
    <w:rsid w:val="005506EB"/>
    <w:rsid w:val="005661D4"/>
    <w:rsid w:val="005731FD"/>
    <w:rsid w:val="00583D6F"/>
    <w:rsid w:val="005E7F7B"/>
    <w:rsid w:val="00637B8B"/>
    <w:rsid w:val="0066062A"/>
    <w:rsid w:val="00660F24"/>
    <w:rsid w:val="006625F3"/>
    <w:rsid w:val="00670EAB"/>
    <w:rsid w:val="00675A0F"/>
    <w:rsid w:val="00676838"/>
    <w:rsid w:val="006D3468"/>
    <w:rsid w:val="006D3A33"/>
    <w:rsid w:val="006E7290"/>
    <w:rsid w:val="006F65A9"/>
    <w:rsid w:val="00707575"/>
    <w:rsid w:val="0074407F"/>
    <w:rsid w:val="00751E01"/>
    <w:rsid w:val="007938E8"/>
    <w:rsid w:val="007E1B33"/>
    <w:rsid w:val="007E537F"/>
    <w:rsid w:val="007F56F2"/>
    <w:rsid w:val="00805148"/>
    <w:rsid w:val="00811869"/>
    <w:rsid w:val="00831403"/>
    <w:rsid w:val="00860BBA"/>
    <w:rsid w:val="008B4D24"/>
    <w:rsid w:val="008E4AA3"/>
    <w:rsid w:val="008E60BB"/>
    <w:rsid w:val="009354CC"/>
    <w:rsid w:val="0093726C"/>
    <w:rsid w:val="009445BD"/>
    <w:rsid w:val="00946C66"/>
    <w:rsid w:val="00946F3A"/>
    <w:rsid w:val="0095630D"/>
    <w:rsid w:val="009601AA"/>
    <w:rsid w:val="009A59A3"/>
    <w:rsid w:val="009B2561"/>
    <w:rsid w:val="009C049A"/>
    <w:rsid w:val="009D6CD4"/>
    <w:rsid w:val="009E1318"/>
    <w:rsid w:val="009E3518"/>
    <w:rsid w:val="009F0D66"/>
    <w:rsid w:val="009F155B"/>
    <w:rsid w:val="00A16A6D"/>
    <w:rsid w:val="00A214C6"/>
    <w:rsid w:val="00A53506"/>
    <w:rsid w:val="00A8516F"/>
    <w:rsid w:val="00A959F7"/>
    <w:rsid w:val="00AA4723"/>
    <w:rsid w:val="00AA7570"/>
    <w:rsid w:val="00AF019F"/>
    <w:rsid w:val="00AF56A8"/>
    <w:rsid w:val="00B476D3"/>
    <w:rsid w:val="00B60107"/>
    <w:rsid w:val="00B966EC"/>
    <w:rsid w:val="00BA2AD0"/>
    <w:rsid w:val="00C0036C"/>
    <w:rsid w:val="00C56B34"/>
    <w:rsid w:val="00C868B3"/>
    <w:rsid w:val="00C90881"/>
    <w:rsid w:val="00C91336"/>
    <w:rsid w:val="00C91BF8"/>
    <w:rsid w:val="00CA612C"/>
    <w:rsid w:val="00CC0A9D"/>
    <w:rsid w:val="00CC180F"/>
    <w:rsid w:val="00CC18C9"/>
    <w:rsid w:val="00CC59FF"/>
    <w:rsid w:val="00CD2E9E"/>
    <w:rsid w:val="00D0771F"/>
    <w:rsid w:val="00D11C06"/>
    <w:rsid w:val="00D51024"/>
    <w:rsid w:val="00D81073"/>
    <w:rsid w:val="00DC30E7"/>
    <w:rsid w:val="00E07285"/>
    <w:rsid w:val="00E6063A"/>
    <w:rsid w:val="00E835C7"/>
    <w:rsid w:val="00E872A8"/>
    <w:rsid w:val="00ED5ED6"/>
    <w:rsid w:val="00EF0EB1"/>
    <w:rsid w:val="00F05791"/>
    <w:rsid w:val="00F06497"/>
    <w:rsid w:val="00F126E7"/>
    <w:rsid w:val="00F34F77"/>
    <w:rsid w:val="00F5152B"/>
    <w:rsid w:val="00F614A6"/>
    <w:rsid w:val="00F81279"/>
    <w:rsid w:val="00FA14E2"/>
    <w:rsid w:val="00FA1C33"/>
    <w:rsid w:val="00FA530D"/>
    <w:rsid w:val="00FA73AD"/>
    <w:rsid w:val="00FE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rFonts w:ascii="Arial" w:hAnsi="Arial"/>
    </w:rPr>
  </w:style>
  <w:style w:type="paragraph" w:styleId="Cmsor2">
    <w:name w:val="heading 2"/>
    <w:basedOn w:val="Norml"/>
    <w:next w:val="Norml"/>
    <w:qFormat/>
    <w:pPr>
      <w:keepNext/>
      <w:numPr>
        <w:numId w:val="1"/>
      </w:numPr>
      <w:outlineLvl w:val="1"/>
    </w:pPr>
    <w:rPr>
      <w:rFonts w:ascii="Arial" w:hAnsi="Arial"/>
      <w:b/>
    </w:rPr>
  </w:style>
  <w:style w:type="paragraph" w:styleId="Cmsor3">
    <w:name w:val="heading 3"/>
    <w:basedOn w:val="Norml"/>
    <w:next w:val="Norml"/>
    <w:qFormat/>
    <w:pPr>
      <w:keepNext/>
      <w:numPr>
        <w:numId w:val="2"/>
      </w:numPr>
      <w:jc w:val="center"/>
      <w:outlineLvl w:val="2"/>
    </w:pPr>
    <w:rPr>
      <w:rFonts w:ascii="Arial" w:hAnsi="Arial"/>
      <w:b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rFonts w:ascii="Arial" w:hAnsi="Arial"/>
      <w:b/>
      <w:i/>
    </w:rPr>
  </w:style>
  <w:style w:type="paragraph" w:styleId="Cmsor5">
    <w:name w:val="heading 5"/>
    <w:basedOn w:val="Norml"/>
    <w:next w:val="Norml"/>
    <w:qFormat/>
    <w:pPr>
      <w:keepNext/>
      <w:ind w:left="708"/>
      <w:jc w:val="both"/>
      <w:outlineLvl w:val="4"/>
    </w:pPr>
    <w:rPr>
      <w:rFonts w:ascii="Arial" w:hAnsi="Arial"/>
      <w:i/>
      <w:u w:val="single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rFonts w:ascii="Arial" w:hAnsi="Arial"/>
      <w:b/>
      <w:i/>
    </w:rPr>
  </w:style>
  <w:style w:type="paragraph" w:styleId="Cmsor7">
    <w:name w:val="heading 7"/>
    <w:basedOn w:val="Norml"/>
    <w:next w:val="Norml"/>
    <w:qFormat/>
    <w:pPr>
      <w:keepNext/>
      <w:ind w:left="708"/>
      <w:jc w:val="center"/>
      <w:outlineLvl w:val="6"/>
    </w:pPr>
    <w:rPr>
      <w:rFonts w:ascii="Arial" w:hAnsi="Arial"/>
      <w:i/>
    </w:rPr>
  </w:style>
  <w:style w:type="paragraph" w:styleId="Cmsor8">
    <w:name w:val="heading 8"/>
    <w:basedOn w:val="Norml"/>
    <w:next w:val="Norml"/>
    <w:qFormat/>
    <w:pPr>
      <w:keepNext/>
      <w:jc w:val="both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keepNext/>
      <w:jc w:val="both"/>
      <w:outlineLvl w:val="8"/>
    </w:pPr>
    <w:rPr>
      <w:rFonts w:ascii="Bookman Old Style" w:hAnsi="Bookman Old Style"/>
      <w:b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Style1">
    <w:name w:val="Style1"/>
    <w:basedOn w:val="Norml"/>
    <w:rPr>
      <w:sz w:val="28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rFonts w:ascii="Arial" w:hAnsi="Arial"/>
    </w:rPr>
  </w:style>
  <w:style w:type="paragraph" w:styleId="Cm">
    <w:name w:val="Title"/>
    <w:basedOn w:val="Norml"/>
    <w:qFormat/>
    <w:pPr>
      <w:jc w:val="center"/>
    </w:pPr>
    <w:rPr>
      <w:rFonts w:ascii="Arial" w:hAnsi="Arial"/>
      <w:b/>
      <w:i/>
      <w:u w:val="single"/>
    </w:rPr>
  </w:style>
  <w:style w:type="paragraph" w:styleId="Szvegtrzsbehzssal">
    <w:name w:val="Body Text Indent"/>
    <w:basedOn w:val="Norml"/>
    <w:pPr>
      <w:ind w:left="567"/>
      <w:jc w:val="both"/>
    </w:pPr>
    <w:rPr>
      <w:rFonts w:ascii="Arial" w:hAnsi="Arial"/>
      <w:i/>
    </w:rPr>
  </w:style>
  <w:style w:type="paragraph" w:styleId="Szvegtrzs2">
    <w:name w:val="Body Text 2"/>
    <w:basedOn w:val="Norml"/>
    <w:pPr>
      <w:jc w:val="center"/>
    </w:pPr>
    <w:rPr>
      <w:rFonts w:ascii="Arial" w:hAnsi="Arial"/>
      <w:b/>
      <w:sz w:val="28"/>
    </w:rPr>
  </w:style>
  <w:style w:type="paragraph" w:styleId="Szvegtrzs3">
    <w:name w:val="Body Text 3"/>
    <w:basedOn w:val="Norml"/>
    <w:pPr>
      <w:jc w:val="both"/>
    </w:pPr>
    <w:rPr>
      <w:rFonts w:ascii="Arial" w:hAnsi="Arial"/>
      <w:i/>
    </w:rPr>
  </w:style>
  <w:style w:type="paragraph" w:styleId="Szvegtrzsbehzssal2">
    <w:name w:val="Body Text Indent 2"/>
    <w:basedOn w:val="Norml"/>
    <w:pPr>
      <w:ind w:left="708"/>
    </w:pPr>
    <w:rPr>
      <w:rFonts w:ascii="Arial" w:hAnsi="Arial"/>
      <w:b/>
    </w:rPr>
  </w:style>
  <w:style w:type="paragraph" w:styleId="Szvegtrzsbehzssal3">
    <w:name w:val="Body Text Indent 3"/>
    <w:basedOn w:val="Norml"/>
    <w:pPr>
      <w:ind w:left="708"/>
      <w:jc w:val="both"/>
    </w:pPr>
    <w:rPr>
      <w:rFonts w:ascii="Arial" w:hAnsi="Arial"/>
      <w:b/>
    </w:rPr>
  </w:style>
  <w:style w:type="paragraph" w:styleId="Felsorols">
    <w:name w:val="List Bullet"/>
    <w:basedOn w:val="Norml"/>
    <w:autoRedefine/>
    <w:pPr>
      <w:jc w:val="both"/>
    </w:pPr>
    <w:rPr>
      <w:rFonts w:ascii="Bookman Old Style" w:hAnsi="Bookman Old Style"/>
      <w:b/>
      <w:bCs/>
    </w:rPr>
  </w:style>
  <w:style w:type="paragraph" w:styleId="Lbjegyzetszveg">
    <w:name w:val="footnote text"/>
    <w:basedOn w:val="Norml"/>
    <w:semiHidden/>
    <w:rPr>
      <w:sz w:val="20"/>
      <w:lang w:eastAsia="en-US"/>
    </w:rPr>
  </w:style>
  <w:style w:type="character" w:styleId="Lbjegyzet-hivatkozs">
    <w:name w:val="footnote reference"/>
    <w:semiHidden/>
    <w:rPr>
      <w:vertAlign w:val="superscript"/>
    </w:rPr>
  </w:style>
  <w:style w:type="paragraph" w:customStyle="1" w:styleId="lofej">
    <w:name w:val="Élofej"/>
    <w:basedOn w:val="Norml"/>
    <w:pPr>
      <w:tabs>
        <w:tab w:val="center" w:pos="4536"/>
        <w:tab w:val="right" w:pos="9072"/>
      </w:tabs>
      <w:spacing w:before="60"/>
      <w:jc w:val="both"/>
    </w:pPr>
    <w:rPr>
      <w:sz w:val="22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link w:val="BuborkszvegChar"/>
    <w:rsid w:val="00EF0EB1"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BuborkszvegChar">
    <w:name w:val="Buborékszöveg Char"/>
    <w:link w:val="Buborkszveg"/>
    <w:rsid w:val="00EF0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ablonok\FEJLEC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FEJLECES</Template>
  <TotalTime>0</TotalTime>
  <Pages>1</Pages>
  <Words>205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Fejléces levélpapír</vt:lpstr>
    </vt:vector>
  </TitlesOfParts>
  <Company>VKRT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Fejléces levélpapír</dc:title>
  <dc:subject>Fejléces levélpapír</dc:subject>
  <dc:creator>Mariann</dc:creator>
  <cp:lastModifiedBy>Bonyhádi Szilvia</cp:lastModifiedBy>
  <cp:revision>2</cp:revision>
  <cp:lastPrinted>2018-05-04T10:29:00Z</cp:lastPrinted>
  <dcterms:created xsi:type="dcterms:W3CDTF">2018-05-11T07:53:00Z</dcterms:created>
  <dcterms:modified xsi:type="dcterms:W3CDTF">2018-05-11T07:53:00Z</dcterms:modified>
</cp:coreProperties>
</file>