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5F" w:rsidRPr="00682E0F" w:rsidRDefault="00A97C5F" w:rsidP="00A97C5F">
      <w:pPr>
        <w:pStyle w:val="Default"/>
        <w:jc w:val="both"/>
      </w:pPr>
    </w:p>
    <w:p w:rsidR="00A97C5F" w:rsidRPr="00682E0F" w:rsidRDefault="00A97C5F" w:rsidP="00A97C5F">
      <w:pPr>
        <w:pStyle w:val="Default"/>
        <w:jc w:val="center"/>
        <w:rPr>
          <w:color w:val="auto"/>
        </w:rPr>
      </w:pPr>
    </w:p>
    <w:p w:rsidR="00A97C5F" w:rsidRPr="00682E0F" w:rsidRDefault="00A97C5F" w:rsidP="00A97C5F">
      <w:pPr>
        <w:pStyle w:val="Default"/>
        <w:jc w:val="center"/>
        <w:rPr>
          <w:color w:val="auto"/>
        </w:rPr>
      </w:pPr>
      <w:r w:rsidRPr="00682E0F">
        <w:rPr>
          <w:b/>
          <w:bCs/>
          <w:color w:val="auto"/>
        </w:rPr>
        <w:t>ADÁSVÉTELI SZERZŐDÉS</w:t>
      </w:r>
    </w:p>
    <w:p w:rsidR="00A97C5F" w:rsidRPr="00682E0F" w:rsidRDefault="00A97C5F" w:rsidP="00A97C5F">
      <w:pPr>
        <w:pStyle w:val="Default"/>
        <w:jc w:val="both"/>
        <w:rPr>
          <w:color w:val="auto"/>
        </w:rPr>
      </w:pPr>
    </w:p>
    <w:p w:rsidR="00A97C5F" w:rsidRPr="00682E0F" w:rsidRDefault="00A97C5F" w:rsidP="00A97C5F">
      <w:pPr>
        <w:pStyle w:val="Default"/>
        <w:jc w:val="both"/>
        <w:rPr>
          <w:color w:val="auto"/>
        </w:rPr>
      </w:pPr>
      <w:r w:rsidRPr="00682E0F">
        <w:rPr>
          <w:color w:val="auto"/>
        </w:rPr>
        <w:t xml:space="preserve">amely létrejött egyrészről </w:t>
      </w:r>
      <w:proofErr w:type="gramStart"/>
      <w:r w:rsidRPr="00682E0F">
        <w:rPr>
          <w:color w:val="auto"/>
        </w:rPr>
        <w:t>a</w:t>
      </w:r>
      <w:proofErr w:type="gramEnd"/>
      <w:r w:rsidRPr="00682E0F">
        <w:rPr>
          <w:color w:val="auto"/>
        </w:rPr>
        <w:t xml:space="preserve"> </w:t>
      </w:r>
    </w:p>
    <w:p w:rsidR="00A97C5F" w:rsidRPr="00682E0F" w:rsidRDefault="00A97C5F" w:rsidP="00A97C5F">
      <w:pPr>
        <w:pStyle w:val="Default"/>
        <w:jc w:val="both"/>
        <w:rPr>
          <w:color w:val="auto"/>
        </w:rPr>
      </w:pPr>
      <w:r w:rsidRPr="00682E0F">
        <w:rPr>
          <w:b/>
          <w:bCs/>
          <w:color w:val="auto"/>
        </w:rPr>
        <w:t>……………………………..</w:t>
      </w:r>
    </w:p>
    <w:p w:rsidR="00A97C5F" w:rsidRPr="00682E0F" w:rsidRDefault="00A97C5F" w:rsidP="00A97C5F">
      <w:pPr>
        <w:pStyle w:val="Default"/>
        <w:jc w:val="both"/>
        <w:rPr>
          <w:color w:val="auto"/>
        </w:rPr>
      </w:pPr>
      <w:r w:rsidRPr="00682E0F">
        <w:rPr>
          <w:color w:val="auto"/>
        </w:rPr>
        <w:t>(székhely</w:t>
      </w:r>
      <w:proofErr w:type="gramStart"/>
      <w:r w:rsidRPr="00682E0F">
        <w:rPr>
          <w:color w:val="auto"/>
        </w:rPr>
        <w:t>: ..</w:t>
      </w:r>
      <w:proofErr w:type="gramEnd"/>
      <w:r w:rsidRPr="00682E0F">
        <w:rPr>
          <w:color w:val="auto"/>
        </w:rPr>
        <w:t xml:space="preserve">..; cégjegyzékszám: .....; </w:t>
      </w:r>
    </w:p>
    <w:p w:rsidR="00A97C5F" w:rsidRPr="00682E0F" w:rsidRDefault="00A97C5F" w:rsidP="00A97C5F">
      <w:pPr>
        <w:pStyle w:val="Default"/>
        <w:jc w:val="both"/>
        <w:rPr>
          <w:color w:val="auto"/>
        </w:rPr>
      </w:pPr>
      <w:proofErr w:type="gramStart"/>
      <w:r w:rsidRPr="00682E0F">
        <w:rPr>
          <w:color w:val="auto"/>
        </w:rPr>
        <w:t>adószám</w:t>
      </w:r>
      <w:proofErr w:type="gramEnd"/>
      <w:r w:rsidRPr="00682E0F">
        <w:rPr>
          <w:color w:val="auto"/>
        </w:rPr>
        <w:t xml:space="preserve">: ...; képviselő: ...) </w:t>
      </w:r>
    </w:p>
    <w:p w:rsidR="00A97C5F" w:rsidRPr="00682E0F" w:rsidRDefault="00A97C5F" w:rsidP="00A97C5F">
      <w:pPr>
        <w:pStyle w:val="Default"/>
        <w:jc w:val="both"/>
        <w:rPr>
          <w:color w:val="auto"/>
        </w:rPr>
      </w:pPr>
      <w:proofErr w:type="gramStart"/>
      <w:r w:rsidRPr="00682E0F">
        <w:rPr>
          <w:color w:val="auto"/>
        </w:rPr>
        <w:t>mint</w:t>
      </w:r>
      <w:proofErr w:type="gramEnd"/>
      <w:r w:rsidRPr="00682E0F">
        <w:rPr>
          <w:color w:val="auto"/>
        </w:rPr>
        <w:t xml:space="preserve"> eladó (a </w:t>
      </w:r>
      <w:proofErr w:type="spellStart"/>
      <w:r w:rsidRPr="00682E0F">
        <w:rPr>
          <w:color w:val="auto"/>
        </w:rPr>
        <w:t>továbbikban</w:t>
      </w:r>
      <w:proofErr w:type="spellEnd"/>
      <w:r w:rsidRPr="00682E0F">
        <w:rPr>
          <w:color w:val="auto"/>
        </w:rPr>
        <w:t xml:space="preserve">: Eladó), </w:t>
      </w:r>
    </w:p>
    <w:p w:rsidR="00A97C5F" w:rsidRPr="00682E0F" w:rsidRDefault="00A97C5F" w:rsidP="00A97C5F">
      <w:pPr>
        <w:pStyle w:val="Default"/>
        <w:jc w:val="both"/>
        <w:rPr>
          <w:color w:val="auto"/>
        </w:rPr>
      </w:pPr>
      <w:r w:rsidRPr="00682E0F">
        <w:rPr>
          <w:color w:val="auto"/>
        </w:rPr>
        <w:t xml:space="preserve">másrészről </w:t>
      </w:r>
      <w:proofErr w:type="gramStart"/>
      <w:r w:rsidRPr="00682E0F">
        <w:rPr>
          <w:color w:val="auto"/>
        </w:rPr>
        <w:t>a</w:t>
      </w:r>
      <w:proofErr w:type="gramEnd"/>
      <w:r w:rsidRPr="00682E0F">
        <w:rPr>
          <w:color w:val="auto"/>
        </w:rPr>
        <w:t xml:space="preserve"> </w:t>
      </w:r>
    </w:p>
    <w:p w:rsidR="00A97C5F" w:rsidRPr="00682E0F" w:rsidRDefault="00A97C5F" w:rsidP="00A97C5F">
      <w:pPr>
        <w:pStyle w:val="Default"/>
        <w:jc w:val="both"/>
        <w:rPr>
          <w:b/>
          <w:bCs/>
          <w:color w:val="auto"/>
        </w:rPr>
      </w:pPr>
    </w:p>
    <w:p w:rsidR="00A97C5F" w:rsidRPr="00682E0F" w:rsidRDefault="00A97C5F" w:rsidP="00A97C5F">
      <w:pPr>
        <w:pStyle w:val="Default"/>
        <w:jc w:val="both"/>
        <w:rPr>
          <w:color w:val="auto"/>
        </w:rPr>
      </w:pPr>
      <w:r w:rsidRPr="00682E0F">
        <w:rPr>
          <w:b/>
          <w:bCs/>
          <w:color w:val="auto"/>
        </w:rPr>
        <w:t>……………………………</w:t>
      </w:r>
    </w:p>
    <w:p w:rsidR="00A97C5F" w:rsidRPr="00682E0F" w:rsidRDefault="00A97C5F" w:rsidP="00A97C5F">
      <w:pPr>
        <w:pStyle w:val="Default"/>
        <w:jc w:val="both"/>
        <w:rPr>
          <w:color w:val="auto"/>
        </w:rPr>
      </w:pPr>
      <w:r w:rsidRPr="00682E0F">
        <w:rPr>
          <w:color w:val="auto"/>
        </w:rPr>
        <w:t>(székhely</w:t>
      </w:r>
      <w:proofErr w:type="gramStart"/>
      <w:r w:rsidRPr="00682E0F">
        <w:rPr>
          <w:color w:val="auto"/>
        </w:rPr>
        <w:t>: …</w:t>
      </w:r>
      <w:proofErr w:type="gramEnd"/>
      <w:r w:rsidRPr="00682E0F">
        <w:rPr>
          <w:color w:val="auto"/>
        </w:rPr>
        <w:t xml:space="preserve">…………………… </w:t>
      </w:r>
    </w:p>
    <w:p w:rsidR="00A97C5F" w:rsidRPr="00682E0F" w:rsidRDefault="00A97C5F" w:rsidP="00A97C5F">
      <w:pPr>
        <w:pStyle w:val="Default"/>
        <w:jc w:val="both"/>
        <w:rPr>
          <w:color w:val="auto"/>
        </w:rPr>
      </w:pPr>
      <w:proofErr w:type="gramStart"/>
      <w:r w:rsidRPr="00682E0F">
        <w:rPr>
          <w:color w:val="auto"/>
        </w:rPr>
        <w:t>adószám</w:t>
      </w:r>
      <w:proofErr w:type="gramEnd"/>
      <w:r w:rsidRPr="00682E0F">
        <w:rPr>
          <w:color w:val="auto"/>
        </w:rPr>
        <w:t xml:space="preserve">: ……………… </w:t>
      </w:r>
    </w:p>
    <w:p w:rsidR="00A97C5F" w:rsidRPr="00682E0F" w:rsidRDefault="00A97C5F" w:rsidP="00A97C5F">
      <w:pPr>
        <w:pStyle w:val="Default"/>
        <w:jc w:val="both"/>
        <w:rPr>
          <w:color w:val="auto"/>
        </w:rPr>
      </w:pPr>
      <w:proofErr w:type="gramStart"/>
      <w:r w:rsidRPr="00682E0F">
        <w:rPr>
          <w:color w:val="auto"/>
        </w:rPr>
        <w:t>képviselő</w:t>
      </w:r>
      <w:proofErr w:type="gramEnd"/>
      <w:r w:rsidRPr="00682E0F">
        <w:rPr>
          <w:color w:val="auto"/>
        </w:rPr>
        <w:t xml:space="preserve">: ……………………………) </w:t>
      </w:r>
    </w:p>
    <w:p w:rsidR="00A97C5F" w:rsidRPr="00682E0F" w:rsidRDefault="00A97C5F" w:rsidP="00A97C5F">
      <w:pPr>
        <w:pStyle w:val="Default"/>
        <w:jc w:val="both"/>
        <w:rPr>
          <w:color w:val="auto"/>
        </w:rPr>
      </w:pPr>
      <w:proofErr w:type="gramStart"/>
      <w:r w:rsidRPr="00682E0F">
        <w:rPr>
          <w:color w:val="auto"/>
        </w:rPr>
        <w:t>mint</w:t>
      </w:r>
      <w:proofErr w:type="gramEnd"/>
      <w:r w:rsidRPr="00682E0F">
        <w:rPr>
          <w:color w:val="auto"/>
        </w:rPr>
        <w:t xml:space="preserve"> vevő (a továbbiakban: Vevő) </w:t>
      </w:r>
    </w:p>
    <w:p w:rsidR="00A97C5F" w:rsidRPr="00682E0F" w:rsidRDefault="00A97C5F" w:rsidP="00A97C5F">
      <w:pPr>
        <w:pStyle w:val="Default"/>
        <w:jc w:val="both"/>
        <w:rPr>
          <w:color w:val="auto"/>
        </w:rPr>
      </w:pPr>
    </w:p>
    <w:p w:rsidR="00A97C5F" w:rsidRPr="00682E0F" w:rsidRDefault="00A97C5F" w:rsidP="00A97C5F">
      <w:pPr>
        <w:pStyle w:val="Default"/>
        <w:jc w:val="both"/>
        <w:rPr>
          <w:color w:val="auto"/>
        </w:rPr>
      </w:pPr>
      <w:r w:rsidRPr="00682E0F">
        <w:rPr>
          <w:color w:val="auto"/>
        </w:rPr>
        <w:t xml:space="preserve">együttes említésük esetén a </w:t>
      </w:r>
      <w:proofErr w:type="gramStart"/>
      <w:r w:rsidRPr="00682E0F">
        <w:rPr>
          <w:color w:val="auto"/>
        </w:rPr>
        <w:t>továbbiakban</w:t>
      </w:r>
      <w:proofErr w:type="gramEnd"/>
      <w:r w:rsidRPr="00682E0F">
        <w:rPr>
          <w:color w:val="auto"/>
        </w:rPr>
        <w:t xml:space="preserve"> mint Felek vagy Szerződő Felek között az alulírott napon az alábbi feltételekkel: </w:t>
      </w:r>
    </w:p>
    <w:p w:rsidR="00A97C5F" w:rsidRPr="00682E0F" w:rsidRDefault="00A97C5F" w:rsidP="00A97C5F">
      <w:pPr>
        <w:pStyle w:val="Default"/>
        <w:jc w:val="both"/>
        <w:rPr>
          <w:color w:val="auto"/>
        </w:rPr>
      </w:pPr>
    </w:p>
    <w:p w:rsidR="00A97C5F" w:rsidRPr="00682E0F" w:rsidRDefault="00A97C5F" w:rsidP="00A97C5F">
      <w:pPr>
        <w:pStyle w:val="Default"/>
        <w:jc w:val="both"/>
        <w:rPr>
          <w:color w:val="auto"/>
        </w:rPr>
      </w:pPr>
      <w:r w:rsidRPr="00682E0F">
        <w:rPr>
          <w:color w:val="auto"/>
        </w:rPr>
        <w:t xml:space="preserve">1. Szerződő Felek a jelen adás-vételi szerződést a közbeszerzési eljárásban az eljárást megindító felhívás és dokumentáció, az eljárásban nyújtott kiegészítő tájékoztatások, valamint az </w:t>
      </w:r>
      <w:proofErr w:type="gramStart"/>
      <w:r w:rsidRPr="00682E0F">
        <w:rPr>
          <w:color w:val="auto"/>
        </w:rPr>
        <w:t>Eladó</w:t>
      </w:r>
      <w:proofErr w:type="gramEnd"/>
      <w:r w:rsidRPr="00682E0F">
        <w:rPr>
          <w:color w:val="auto"/>
        </w:rPr>
        <w:t xml:space="preserve"> mint nyertes ajánlattevő ajánlata szerint kötik meg. Ezen alapdokumentumok az adás-vételi szerződés elválaszthatatlan részét képezik, még ha azok fizikailag nincsenek is a jelen szerződéshez csatolva. </w:t>
      </w:r>
    </w:p>
    <w:p w:rsidR="00A97C5F" w:rsidRPr="00682E0F" w:rsidRDefault="00A97C5F" w:rsidP="00A97C5F">
      <w:pPr>
        <w:pStyle w:val="Default"/>
        <w:jc w:val="both"/>
        <w:rPr>
          <w:color w:val="auto"/>
        </w:rPr>
      </w:pPr>
    </w:p>
    <w:p w:rsidR="00A97C5F" w:rsidRPr="008F67CB" w:rsidRDefault="00A97C5F" w:rsidP="00A97C5F">
      <w:pPr>
        <w:pStyle w:val="Default"/>
        <w:jc w:val="both"/>
        <w:rPr>
          <w:color w:val="auto"/>
        </w:rPr>
      </w:pPr>
      <w:r w:rsidRPr="00682E0F">
        <w:rPr>
          <w:color w:val="auto"/>
        </w:rPr>
        <w:t xml:space="preserve">Az </w:t>
      </w:r>
      <w:r w:rsidRPr="008F67CB">
        <w:rPr>
          <w:color w:val="auto"/>
        </w:rPr>
        <w:t xml:space="preserve">Eladó jelen szerződés aláírásával kötelezettséget vállal arra, hogy a közbeszerzési eljárásban rögzített </w:t>
      </w:r>
      <w:r w:rsidR="00682E0F" w:rsidRPr="008F67CB">
        <w:rPr>
          <w:color w:val="auto"/>
        </w:rPr>
        <w:t xml:space="preserve">„1 db </w:t>
      </w:r>
      <w:proofErr w:type="gramStart"/>
      <w:r w:rsidR="00682E0F" w:rsidRPr="008F67CB">
        <w:rPr>
          <w:color w:val="auto"/>
        </w:rPr>
        <w:t>kommunális</w:t>
      </w:r>
      <w:proofErr w:type="gramEnd"/>
      <w:r w:rsidR="00682E0F" w:rsidRPr="008F67CB">
        <w:rPr>
          <w:color w:val="auto"/>
        </w:rPr>
        <w:t xml:space="preserve"> szívó - seprőgép beszerzése” </w:t>
      </w:r>
      <w:r w:rsidRPr="008F67CB">
        <w:rPr>
          <w:color w:val="auto"/>
        </w:rPr>
        <w:t xml:space="preserve">és tartozékaiknak (a továbbiakban együttesen: Termékek) a jelen szerződés rendelkezéseinek megfelelően a Vevő 2) pont szerinti telephelyére (a továbbiakban: Teljesítési hely) leszállítja, ott a Vevő birtokába bocsátja, a vételár teljes megfizetésével pedig a Vevő kezelésébe adja. </w:t>
      </w:r>
    </w:p>
    <w:p w:rsidR="00A97C5F" w:rsidRPr="008F67CB" w:rsidRDefault="00A97C5F" w:rsidP="00A97C5F">
      <w:pPr>
        <w:pStyle w:val="Default"/>
        <w:jc w:val="both"/>
        <w:rPr>
          <w:color w:val="auto"/>
        </w:rPr>
      </w:pPr>
    </w:p>
    <w:p w:rsidR="00A97C5F" w:rsidRPr="008F67CB" w:rsidRDefault="00A97C5F" w:rsidP="00A97C5F">
      <w:pPr>
        <w:pStyle w:val="Default"/>
        <w:jc w:val="both"/>
        <w:rPr>
          <w:color w:val="auto"/>
        </w:rPr>
      </w:pPr>
      <w:r w:rsidRPr="008F67CB">
        <w:rPr>
          <w:color w:val="auto"/>
        </w:rPr>
        <w:t xml:space="preserve">2. Teljesítési hely: </w:t>
      </w:r>
    </w:p>
    <w:p w:rsidR="00A97C5F" w:rsidRPr="008F67CB" w:rsidRDefault="00A97C5F" w:rsidP="00A97C5F">
      <w:pPr>
        <w:pStyle w:val="Default"/>
        <w:jc w:val="both"/>
        <w:rPr>
          <w:color w:val="auto"/>
        </w:rPr>
      </w:pPr>
    </w:p>
    <w:p w:rsidR="00A97C5F" w:rsidRPr="008F67CB" w:rsidRDefault="00A97C5F" w:rsidP="00A97C5F">
      <w:pPr>
        <w:pStyle w:val="Default"/>
        <w:jc w:val="both"/>
        <w:rPr>
          <w:color w:val="auto"/>
        </w:rPr>
      </w:pPr>
      <w:r w:rsidRPr="008F67CB">
        <w:rPr>
          <w:color w:val="auto"/>
        </w:rPr>
        <w:t xml:space="preserve">"VKSZ" Veszprémi Közüzemi Szolgáltató </w:t>
      </w:r>
      <w:proofErr w:type="spellStart"/>
      <w:r w:rsidRPr="008F67CB">
        <w:rPr>
          <w:color w:val="auto"/>
        </w:rPr>
        <w:t>Zrt</w:t>
      </w:r>
      <w:proofErr w:type="spellEnd"/>
      <w:r w:rsidRPr="008F67CB">
        <w:rPr>
          <w:color w:val="auto"/>
        </w:rPr>
        <w:t>.</w:t>
      </w:r>
    </w:p>
    <w:p w:rsidR="00A97C5F" w:rsidRPr="008F67CB" w:rsidRDefault="00A97C5F" w:rsidP="00A97C5F">
      <w:pPr>
        <w:pStyle w:val="Default"/>
        <w:jc w:val="both"/>
        <w:rPr>
          <w:color w:val="auto"/>
        </w:rPr>
      </w:pPr>
      <w:r w:rsidRPr="008F67CB">
        <w:rPr>
          <w:color w:val="auto"/>
        </w:rPr>
        <w:t>(</w:t>
      </w:r>
      <w:r w:rsidR="00943607" w:rsidRPr="008F67CB">
        <w:rPr>
          <w:color w:val="auto"/>
        </w:rPr>
        <w:t xml:space="preserve">8200 Veszprém, </w:t>
      </w:r>
      <w:proofErr w:type="spellStart"/>
      <w:r w:rsidR="00943607" w:rsidRPr="008F67CB">
        <w:rPr>
          <w:color w:val="auto"/>
        </w:rPr>
        <w:t>Kistó</w:t>
      </w:r>
      <w:proofErr w:type="spellEnd"/>
      <w:r w:rsidR="00943607" w:rsidRPr="008F67CB">
        <w:rPr>
          <w:color w:val="auto"/>
        </w:rPr>
        <w:t xml:space="preserve"> u. 8</w:t>
      </w:r>
      <w:r w:rsidRPr="008F67CB">
        <w:rPr>
          <w:color w:val="auto"/>
        </w:rPr>
        <w:t xml:space="preserve">.)  </w:t>
      </w:r>
    </w:p>
    <w:p w:rsidR="00A97C5F" w:rsidRPr="008F67CB" w:rsidRDefault="00A97C5F" w:rsidP="00A97C5F">
      <w:pPr>
        <w:pStyle w:val="Default"/>
        <w:jc w:val="both"/>
        <w:rPr>
          <w:color w:val="auto"/>
        </w:rPr>
      </w:pPr>
    </w:p>
    <w:p w:rsidR="00A97C5F" w:rsidRPr="00682E0F" w:rsidRDefault="00A97C5F" w:rsidP="00A97C5F">
      <w:pPr>
        <w:pStyle w:val="Default"/>
        <w:jc w:val="both"/>
        <w:rPr>
          <w:color w:val="auto"/>
        </w:rPr>
      </w:pPr>
      <w:r w:rsidRPr="008F67CB">
        <w:rPr>
          <w:color w:val="auto"/>
        </w:rPr>
        <w:t>A Termékek Teljesítési helyre történő szállítását az Eladó</w:t>
      </w:r>
      <w:r w:rsidRPr="00682E0F">
        <w:rPr>
          <w:color w:val="auto"/>
        </w:rPr>
        <w:t xml:space="preserve"> saját költségén és saját kockázatára végzi, a szállítás teljes költségét az Eladó ajánlati ára magában foglalja. A szállításnak úgy kell történnie, hogy az megóvja a Termékeket a külső behatásoktól, sérülésektől. A csomagolás hiányosságaiból vagy nem megfelelő voltából eredő károkért az Eladó felelősséggel tartozik. A szállítási mód és a fuvarozó kiválasztásának joga az Eladót illeti meg. Amennyiben az Eladó a Termékeknek a Teljesítési helyre történő eljuttatásához fuvarozót, szállítmányozót vagy más közreműködőt vesz igénybe, úgy annak magatartásért, mint sajátjáért tartozik felelősséggel. A Termékekkel kapcsolatos kárveszély a Termékek beüzemelését követő átadásával száll át a Vevőre. </w:t>
      </w:r>
    </w:p>
    <w:p w:rsidR="00A97C5F" w:rsidRPr="00682E0F" w:rsidRDefault="00A97C5F" w:rsidP="00A97C5F">
      <w:pPr>
        <w:pStyle w:val="Default"/>
        <w:jc w:val="both"/>
        <w:rPr>
          <w:color w:val="auto"/>
        </w:rPr>
      </w:pPr>
    </w:p>
    <w:p w:rsidR="00A97C5F" w:rsidRPr="00682E0F" w:rsidRDefault="00A97C5F" w:rsidP="00A97C5F">
      <w:pPr>
        <w:pStyle w:val="Default"/>
        <w:spacing w:after="147"/>
        <w:jc w:val="both"/>
        <w:rPr>
          <w:color w:val="auto"/>
        </w:rPr>
      </w:pPr>
      <w:r w:rsidRPr="00682E0F">
        <w:rPr>
          <w:color w:val="auto"/>
        </w:rPr>
        <w:t xml:space="preserve">3. Eladó köteles a Vevőt minden olyan körülményről haladéktalanul tájékoztatni, amely a szállítás határidőben történő teljesítését befolyásolja, akadályozza, illetve lehetetlenné teszi. Az </w:t>
      </w:r>
      <w:r w:rsidRPr="00682E0F">
        <w:rPr>
          <w:color w:val="auto"/>
        </w:rPr>
        <w:lastRenderedPageBreak/>
        <w:t xml:space="preserve">akadályközlés nem mentesíti az Eladót a késedelmes teljesítés miatti felelősség és jogkövetkezmények alól. </w:t>
      </w:r>
    </w:p>
    <w:p w:rsidR="00A97C5F" w:rsidRPr="00682E0F" w:rsidRDefault="00A97C5F" w:rsidP="00A97C5F">
      <w:pPr>
        <w:pStyle w:val="Default"/>
        <w:jc w:val="both"/>
        <w:rPr>
          <w:color w:val="auto"/>
        </w:rPr>
      </w:pPr>
      <w:r w:rsidRPr="00682E0F">
        <w:rPr>
          <w:color w:val="auto"/>
        </w:rPr>
        <w:t xml:space="preserve">4. Az Eladó a szállítás megkezdése előtt köteles egyeztetni a Vevővel annak érdekében, hogy a Vevő a Teljesítési helyet az Eladó részére a teljesítésre előkészíthesse. </w:t>
      </w:r>
    </w:p>
    <w:p w:rsidR="00A97C5F" w:rsidRPr="00682E0F" w:rsidRDefault="00A97C5F" w:rsidP="00A97C5F">
      <w:pPr>
        <w:pStyle w:val="Default"/>
        <w:jc w:val="both"/>
        <w:rPr>
          <w:color w:val="auto"/>
        </w:rPr>
      </w:pPr>
    </w:p>
    <w:p w:rsidR="00EF4182" w:rsidRPr="00682E0F" w:rsidRDefault="00A97C5F" w:rsidP="00A97C5F">
      <w:pPr>
        <w:pStyle w:val="Default"/>
        <w:spacing w:after="146"/>
        <w:jc w:val="both"/>
        <w:rPr>
          <w:color w:val="auto"/>
        </w:rPr>
      </w:pPr>
      <w:r w:rsidRPr="00682E0F">
        <w:rPr>
          <w:color w:val="auto"/>
        </w:rPr>
        <w:t xml:space="preserve">5. A Felek a Termékek leszállításakor az átadáskor végzik el a leszállított Termékek mennyiségi átvételét. A Teljesítési helyen történő átadás-átvétel teljes időtartama alatt – fuvarozó közbejöttével történő szállítás esetén is - az Eladó képviselőjének jelen kell lennie, így a fuvarozóval szemben esetlegesen érvényesíthető igényeket az Eladó maga érvényesíti. Amennyiben a Vevő hiányt vagy többletet, esetleg szemmel is látható sérülést tapasztal, vagyis mennyiségi vagy minőségi kifogása van, úgy azt köteles írásban (jegyzőkönyvben) rögzíteni és azt az Eladó jelenlevő képviselőjével aláírattatni, illetve egy példányt az Eladó jelenlevő képviselőjének egyidejűleg átadni. Ezzel az átadással az írásban rögzített mennyiségi vagy minőségi kifogás az Eladóval közöltnek tekintendő. </w:t>
      </w:r>
    </w:p>
    <w:p w:rsidR="00A97C5F" w:rsidRPr="00682E0F" w:rsidRDefault="00A97C5F" w:rsidP="00A97C5F">
      <w:pPr>
        <w:pStyle w:val="Default"/>
        <w:spacing w:after="146"/>
        <w:jc w:val="both"/>
        <w:rPr>
          <w:color w:val="auto"/>
        </w:rPr>
      </w:pPr>
      <w:r w:rsidRPr="00682E0F">
        <w:rPr>
          <w:color w:val="auto"/>
        </w:rPr>
        <w:t xml:space="preserve">Az Eladó a Termékek átadásával egyidejűleg köteles minden a Termékekre vonatkozó </w:t>
      </w:r>
      <w:proofErr w:type="gramStart"/>
      <w:r w:rsidRPr="00682E0F">
        <w:rPr>
          <w:color w:val="auto"/>
        </w:rPr>
        <w:t>dokumentumot</w:t>
      </w:r>
      <w:proofErr w:type="gramEnd"/>
      <w:r w:rsidRPr="00682E0F">
        <w:rPr>
          <w:color w:val="auto"/>
        </w:rPr>
        <w:t xml:space="preserve"> a Vevőnek átadni, a Vevőt a Termékek rendeltetésszerű használatához szükséges tájékoztatással, valamint tanáccsal ellátni. A Felek azonban a teljes egyértelműség kedvéért rögzítik, hogy a Vevő a Termékek minőségi vizsgálatát az átadás-átvétel napjától számított 15 (tizenöt) napon belül végzi el. Amennyiben Vevő a vizsgálat során minőségi hibát észlel, azt haladéktalanul írásban jelzi az Eladó felé. </w:t>
      </w:r>
    </w:p>
    <w:p w:rsidR="00A97C5F" w:rsidRPr="008F67CB" w:rsidRDefault="00A97C5F" w:rsidP="00A97C5F">
      <w:pPr>
        <w:pStyle w:val="Default"/>
        <w:spacing w:after="146"/>
        <w:jc w:val="both"/>
        <w:rPr>
          <w:color w:val="auto"/>
        </w:rPr>
      </w:pPr>
      <w:r w:rsidRPr="00682E0F">
        <w:rPr>
          <w:color w:val="auto"/>
        </w:rPr>
        <w:t xml:space="preserve">6. Az Eladó köteles a </w:t>
      </w:r>
      <w:r w:rsidRPr="008F67CB">
        <w:rPr>
          <w:color w:val="auto"/>
        </w:rPr>
        <w:t xml:space="preserve">leszállított Terméket műszakilag rendeltetésszerű használatra alkalmas állapotban átadni. </w:t>
      </w:r>
    </w:p>
    <w:p w:rsidR="00A97C5F" w:rsidRPr="008F67CB" w:rsidRDefault="00A97C5F" w:rsidP="00A97C5F">
      <w:pPr>
        <w:pStyle w:val="Default"/>
        <w:spacing w:after="146"/>
        <w:jc w:val="both"/>
        <w:rPr>
          <w:color w:val="auto"/>
        </w:rPr>
      </w:pPr>
      <w:r w:rsidRPr="008F67CB">
        <w:rPr>
          <w:color w:val="auto"/>
        </w:rPr>
        <w:t xml:space="preserve">7. A Termékek leszállítási határideje: a jelen szerződés aláírását követő </w:t>
      </w:r>
      <w:r w:rsidR="00E62A49" w:rsidRPr="008F67CB">
        <w:rPr>
          <w:color w:val="auto"/>
        </w:rPr>
        <w:t>2 hónap</w:t>
      </w:r>
      <w:r w:rsidRPr="008F67CB">
        <w:rPr>
          <w:color w:val="auto"/>
        </w:rPr>
        <w:t xml:space="preserve">. A Felek rögzítik, hogy az Eladó – a Vevő előzetes beleegyezésével - előteljesítésre jogosult. </w:t>
      </w:r>
    </w:p>
    <w:p w:rsidR="00EF4182" w:rsidRPr="00682E0F" w:rsidRDefault="00A97C5F" w:rsidP="00A97C5F">
      <w:pPr>
        <w:pStyle w:val="Default"/>
        <w:spacing w:after="146"/>
        <w:jc w:val="both"/>
        <w:rPr>
          <w:color w:val="auto"/>
        </w:rPr>
      </w:pPr>
      <w:r w:rsidRPr="008F67CB">
        <w:rPr>
          <w:color w:val="auto"/>
        </w:rPr>
        <w:t>8. Amennyiben a jelen szerződés szerinti teljesítés az Eladó részéről késedelmet szenved, az Eladó kötbér fizetésére köteles (késedelmi kötbér).</w:t>
      </w:r>
      <w:r w:rsidR="00EF4182" w:rsidRPr="00682E0F">
        <w:t xml:space="preserve"> </w:t>
      </w:r>
    </w:p>
    <w:p w:rsidR="00A97C5F" w:rsidRPr="00682E0F" w:rsidRDefault="00A97C5F" w:rsidP="00EF4182">
      <w:pPr>
        <w:pStyle w:val="Default"/>
        <w:spacing w:after="146"/>
        <w:jc w:val="both"/>
        <w:rPr>
          <w:color w:val="auto"/>
        </w:rPr>
      </w:pPr>
      <w:r w:rsidRPr="00682E0F">
        <w:rPr>
          <w:color w:val="auto"/>
        </w:rPr>
        <w:t xml:space="preserve">a) Az Eladó késedelembe esik, ha a szerződésben megállapított teljesítési </w:t>
      </w:r>
      <w:proofErr w:type="gramStart"/>
      <w:r w:rsidRPr="00682E0F">
        <w:rPr>
          <w:color w:val="auto"/>
        </w:rPr>
        <w:t>idő eredménytelenül</w:t>
      </w:r>
      <w:proofErr w:type="gramEnd"/>
      <w:r w:rsidRPr="00682E0F">
        <w:rPr>
          <w:color w:val="auto"/>
        </w:rPr>
        <w:t xml:space="preserve"> telt. Ha az Eladó a késedelmét kimenteni nem tudja, felelős a szállítás késedelméből eredő, a késedelem ideje alatt bekövetkezett minden kárért, kivéve, ha bizonyítja, hogy az késedelem hiányában is bekövetkezett volna. Az Eladó késedelme esetén Vevő késedelmi kötbérre jogosult, amelynek mértéke </w:t>
      </w:r>
      <w:r w:rsidR="00EF4182" w:rsidRPr="00682E0F">
        <w:rPr>
          <w:color w:val="auto"/>
        </w:rPr>
        <w:t>100.000,- HUF / késedelmes naptári nap a késedelembe esés időpontjától a tényleges teljesítés napjáig</w:t>
      </w:r>
    </w:p>
    <w:p w:rsidR="00A97C5F" w:rsidRPr="00682E0F" w:rsidRDefault="00A97C5F" w:rsidP="00A97C5F">
      <w:pPr>
        <w:pStyle w:val="Default"/>
        <w:jc w:val="both"/>
        <w:rPr>
          <w:color w:val="auto"/>
        </w:rPr>
      </w:pPr>
      <w:r w:rsidRPr="00682E0F">
        <w:rPr>
          <w:color w:val="auto"/>
        </w:rPr>
        <w:t>b) Ha az Eladó késedelme olyan okból, amelyért felelő</w:t>
      </w:r>
      <w:r w:rsidR="00EF4182" w:rsidRPr="00682E0F">
        <w:rPr>
          <w:color w:val="auto"/>
        </w:rPr>
        <w:t>s, meghaladja a 3</w:t>
      </w:r>
      <w:r w:rsidRPr="00682E0F">
        <w:rPr>
          <w:color w:val="auto"/>
        </w:rPr>
        <w:t xml:space="preserve">0 napot, Vevő jogosult a szerződéstől elállni és meghiúsulási kötbért érvényesíteni az Eladóval szemben. Vevő arra az esetre is meghiúsulási kötbért köt ki, ha az Eladó a szerződés teljesítését megtagadja, illetve a teljesítésétől még annak megkezdése előtt eláll vagy a szerződést alapos indok nélkül egyoldalúan megszünteti. A teljesítés megtagadása vagy a </w:t>
      </w:r>
      <w:proofErr w:type="spellStart"/>
      <w:r w:rsidR="00EF4182" w:rsidRPr="00682E0F">
        <w:rPr>
          <w:color w:val="auto"/>
        </w:rPr>
        <w:t>z</w:t>
      </w:r>
      <w:r w:rsidRPr="00682E0F">
        <w:rPr>
          <w:color w:val="auto"/>
        </w:rPr>
        <w:t>Eladó</w:t>
      </w:r>
      <w:proofErr w:type="spellEnd"/>
      <w:r w:rsidRPr="00682E0F">
        <w:rPr>
          <w:color w:val="auto"/>
        </w:rPr>
        <w:t xml:space="preserve"> érdekkörében felmerült lehetetlenülés esetén, továbbá ha a Vevő a szerződéstől az Eladó szerződésszegő magatartása miatt eláll, Eladót meghiúsulási kötbérfizetési kötelezettség terheli. A meghiúsulási kötbér </w:t>
      </w:r>
      <w:r w:rsidR="00EF4182" w:rsidRPr="00682E0F">
        <w:rPr>
          <w:color w:val="auto"/>
        </w:rPr>
        <w:t xml:space="preserve">mértéke a </w:t>
      </w:r>
      <w:proofErr w:type="gramStart"/>
      <w:r w:rsidR="00EF4182" w:rsidRPr="00682E0F">
        <w:rPr>
          <w:color w:val="auto"/>
        </w:rPr>
        <w:t>nettó vállalkozó</w:t>
      </w:r>
      <w:proofErr w:type="gramEnd"/>
      <w:r w:rsidR="00EF4182" w:rsidRPr="00682E0F">
        <w:rPr>
          <w:color w:val="auto"/>
        </w:rPr>
        <w:t xml:space="preserve"> díj 3</w:t>
      </w:r>
      <w:r w:rsidRPr="00682E0F">
        <w:rPr>
          <w:color w:val="auto"/>
        </w:rPr>
        <w:t xml:space="preserve">0%-a. A meghiúsulási kötbér érvényesítése a teljesítés követelését kizárja. </w:t>
      </w:r>
    </w:p>
    <w:p w:rsidR="00A97C5F" w:rsidRPr="00682E0F" w:rsidRDefault="00A97C5F" w:rsidP="00A97C5F">
      <w:pPr>
        <w:pStyle w:val="Default"/>
        <w:jc w:val="both"/>
        <w:rPr>
          <w:color w:val="auto"/>
        </w:rPr>
      </w:pPr>
    </w:p>
    <w:p w:rsidR="00A97C5F" w:rsidRPr="00682E0F" w:rsidRDefault="00A97C5F" w:rsidP="00A97C5F">
      <w:pPr>
        <w:pStyle w:val="Default"/>
        <w:jc w:val="both"/>
        <w:rPr>
          <w:color w:val="auto"/>
        </w:rPr>
      </w:pPr>
      <w:r w:rsidRPr="00682E0F">
        <w:rPr>
          <w:color w:val="auto"/>
        </w:rPr>
        <w:t xml:space="preserve">A késedelmi kötbér alól az Eladó akkor mentesülhet, ha bizonyítja, hogy a késedelmét ellenőrzési körén kívül álló, előre nem látható és elháríthatatlan körülmény okozta. </w:t>
      </w:r>
    </w:p>
    <w:p w:rsidR="00A97C5F" w:rsidRPr="00682E0F" w:rsidRDefault="00A97C5F" w:rsidP="00A97C5F">
      <w:pPr>
        <w:pStyle w:val="Default"/>
        <w:jc w:val="both"/>
        <w:rPr>
          <w:color w:val="auto"/>
        </w:rPr>
      </w:pPr>
    </w:p>
    <w:p w:rsidR="00A97C5F" w:rsidRPr="00682E0F" w:rsidRDefault="00A97C5F" w:rsidP="00A97C5F">
      <w:pPr>
        <w:pStyle w:val="Default"/>
        <w:jc w:val="both"/>
        <w:rPr>
          <w:color w:val="auto"/>
        </w:rPr>
      </w:pPr>
      <w:r w:rsidRPr="00682E0F">
        <w:rPr>
          <w:color w:val="auto"/>
        </w:rPr>
        <w:t xml:space="preserve">9. A jelen szerződésben foglalt kötelezettségek szerződésszerű teljesítéséért az Eladót vételár illet meg, amely a jelen szerződés teljesítéséhez szükséges valamennyi költséget, díjat (így </w:t>
      </w:r>
      <w:r w:rsidRPr="00682E0F">
        <w:rPr>
          <w:color w:val="auto"/>
        </w:rPr>
        <w:lastRenderedPageBreak/>
        <w:t xml:space="preserve">magát a Termékek vételárát, szállítási költségét, stb.) magában foglalja. A vételár egy összegű </w:t>
      </w:r>
      <w:proofErr w:type="gramStart"/>
      <w:r w:rsidRPr="00682E0F">
        <w:rPr>
          <w:color w:val="auto"/>
        </w:rPr>
        <w:t>fix</w:t>
      </w:r>
      <w:proofErr w:type="gramEnd"/>
      <w:r w:rsidRPr="00682E0F">
        <w:rPr>
          <w:color w:val="auto"/>
        </w:rPr>
        <w:t xml:space="preserve"> átalánydíj. A Felek az átalánydíj fogalmával tisztában vannak. Az Eladó a jelen szerződés teljesítése kapcsán a Vevővel szemben a vételár összegén felül egyéb díj vagy költségigénnyel nem élhet. </w:t>
      </w:r>
    </w:p>
    <w:p w:rsidR="00A97C5F" w:rsidRPr="00682E0F" w:rsidRDefault="00A97C5F" w:rsidP="00A97C5F">
      <w:pPr>
        <w:pStyle w:val="Default"/>
        <w:jc w:val="both"/>
        <w:rPr>
          <w:color w:val="auto"/>
        </w:rPr>
      </w:pPr>
    </w:p>
    <w:p w:rsidR="00A97C5F" w:rsidRPr="00682E0F" w:rsidRDefault="00C02A2D" w:rsidP="00A97C5F">
      <w:pPr>
        <w:pStyle w:val="Default"/>
        <w:jc w:val="both"/>
        <w:rPr>
          <w:color w:val="auto"/>
        </w:rPr>
      </w:pPr>
      <w:r>
        <w:rPr>
          <w:color w:val="auto"/>
        </w:rPr>
        <w:t>A vételár az Eladó 201..</w:t>
      </w:r>
      <w:bookmarkStart w:id="0" w:name="_GoBack"/>
      <w:bookmarkEnd w:id="0"/>
      <w:r w:rsidR="00A97C5F" w:rsidRPr="00682E0F">
        <w:rPr>
          <w:color w:val="auto"/>
        </w:rPr>
        <w:t>. .</w:t>
      </w:r>
      <w:proofErr w:type="gramStart"/>
      <w:r w:rsidR="00A97C5F" w:rsidRPr="00682E0F">
        <w:rPr>
          <w:color w:val="auto"/>
        </w:rPr>
        <w:t>....</w:t>
      </w:r>
      <w:proofErr w:type="gramEnd"/>
      <w:r w:rsidR="00A97C5F" w:rsidRPr="00682E0F">
        <w:rPr>
          <w:color w:val="auto"/>
        </w:rPr>
        <w:t xml:space="preserve"> </w:t>
      </w:r>
      <w:proofErr w:type="gramStart"/>
      <w:r w:rsidR="00A97C5F" w:rsidRPr="00682E0F">
        <w:rPr>
          <w:color w:val="auto"/>
        </w:rPr>
        <w:t>napján</w:t>
      </w:r>
      <w:proofErr w:type="gramEnd"/>
      <w:r w:rsidR="00A97C5F" w:rsidRPr="00682E0F">
        <w:rPr>
          <w:color w:val="auto"/>
        </w:rPr>
        <w:t xml:space="preserve"> kelt ajánlata alapján: nettó ..... Ft + Áfa, azaz </w:t>
      </w:r>
      <w:proofErr w:type="gramStart"/>
      <w:r w:rsidR="00A97C5F" w:rsidRPr="00682E0F">
        <w:rPr>
          <w:color w:val="auto"/>
        </w:rPr>
        <w:t>nettó ..</w:t>
      </w:r>
      <w:proofErr w:type="gramEnd"/>
      <w:r w:rsidR="00A97C5F" w:rsidRPr="00682E0F">
        <w:rPr>
          <w:color w:val="auto"/>
        </w:rPr>
        <w:t xml:space="preserve">.... </w:t>
      </w:r>
      <w:proofErr w:type="gramStart"/>
      <w:r w:rsidR="00A97C5F" w:rsidRPr="00682E0F">
        <w:rPr>
          <w:color w:val="auto"/>
        </w:rPr>
        <w:t>forint</w:t>
      </w:r>
      <w:proofErr w:type="gramEnd"/>
      <w:r w:rsidR="00A97C5F" w:rsidRPr="00682E0F">
        <w:rPr>
          <w:color w:val="auto"/>
        </w:rPr>
        <w:t xml:space="preserve"> plusz </w:t>
      </w:r>
      <w:r w:rsidR="00A51559">
        <w:rPr>
          <w:color w:val="auto"/>
        </w:rPr>
        <w:t xml:space="preserve">……………….. </w:t>
      </w:r>
      <w:r w:rsidR="00A97C5F" w:rsidRPr="00682E0F">
        <w:rPr>
          <w:color w:val="auto"/>
        </w:rPr>
        <w:t xml:space="preserve">áfa. </w:t>
      </w:r>
    </w:p>
    <w:p w:rsidR="00871F51" w:rsidRDefault="00871F51" w:rsidP="00A97C5F">
      <w:pPr>
        <w:pStyle w:val="Default"/>
        <w:spacing w:after="146"/>
        <w:jc w:val="both"/>
        <w:rPr>
          <w:color w:val="auto"/>
        </w:rPr>
      </w:pPr>
    </w:p>
    <w:p w:rsidR="00A97C5F" w:rsidRPr="00682E0F" w:rsidRDefault="00A97C5F" w:rsidP="00A97C5F">
      <w:pPr>
        <w:pStyle w:val="Default"/>
        <w:spacing w:after="146"/>
        <w:jc w:val="both"/>
        <w:rPr>
          <w:color w:val="auto"/>
        </w:rPr>
      </w:pPr>
      <w:r w:rsidRPr="00682E0F">
        <w:rPr>
          <w:color w:val="auto"/>
        </w:rPr>
        <w:t xml:space="preserve">10. Fizetési feltételek: </w:t>
      </w:r>
    </w:p>
    <w:p w:rsidR="00A97C5F" w:rsidRPr="00277EA0" w:rsidRDefault="00A97C5F" w:rsidP="00A97C5F">
      <w:pPr>
        <w:pStyle w:val="Default"/>
        <w:spacing w:after="146"/>
        <w:jc w:val="both"/>
        <w:rPr>
          <w:color w:val="auto"/>
        </w:rPr>
      </w:pPr>
      <w:proofErr w:type="gramStart"/>
      <w:r w:rsidRPr="00682E0F">
        <w:rPr>
          <w:color w:val="auto"/>
        </w:rPr>
        <w:t>a</w:t>
      </w:r>
      <w:proofErr w:type="gramEnd"/>
      <w:r w:rsidRPr="00682E0F">
        <w:rPr>
          <w:color w:val="auto"/>
        </w:rPr>
        <w:t xml:space="preserve">) Az Eladó a szerződésszerű teljesítést igazoló teljesítési igazolás Vevő általi kiállítása után jogosult vételárról a számlát kiállítani. Az Eladó által kiállított számla összegét a Vevő átutalással teljesíti. Az Eladó a </w:t>
      </w:r>
      <w:r w:rsidRPr="00277EA0">
        <w:rPr>
          <w:color w:val="auto"/>
        </w:rPr>
        <w:t>jelen szerződésben meghatározott célgép ellenszolgáltatásáról a sikeres műszaki átadás-átvételi eljárást követően a Megrendelő által aláírt tel</w:t>
      </w:r>
      <w:r w:rsidR="00682E0F" w:rsidRPr="00277EA0">
        <w:rPr>
          <w:color w:val="auto"/>
        </w:rPr>
        <w:t xml:space="preserve">jesítésigazolás alapján 1 db </w:t>
      </w:r>
      <w:r w:rsidRPr="00277EA0">
        <w:rPr>
          <w:color w:val="auto"/>
        </w:rPr>
        <w:t xml:space="preserve">számlát nyújthat be. A teljesítés-igazolás </w:t>
      </w:r>
      <w:proofErr w:type="gramStart"/>
      <w:r w:rsidRPr="00277EA0">
        <w:rPr>
          <w:color w:val="auto"/>
        </w:rPr>
        <w:t xml:space="preserve">aláírására </w:t>
      </w:r>
      <w:r w:rsidR="00682E0F" w:rsidRPr="00277EA0">
        <w:rPr>
          <w:color w:val="auto"/>
        </w:rPr>
        <w:t>…</w:t>
      </w:r>
      <w:proofErr w:type="gramEnd"/>
      <w:r w:rsidR="00682E0F" w:rsidRPr="00277EA0">
        <w:rPr>
          <w:color w:val="auto"/>
        </w:rPr>
        <w:t>…………………</w:t>
      </w:r>
      <w:r w:rsidRPr="00277EA0">
        <w:rPr>
          <w:color w:val="auto"/>
        </w:rPr>
        <w:t xml:space="preserve"> jogosult. </w:t>
      </w:r>
    </w:p>
    <w:p w:rsidR="00A97C5F" w:rsidRPr="00682E0F" w:rsidRDefault="00A97C5F" w:rsidP="00A97C5F">
      <w:pPr>
        <w:pStyle w:val="Default"/>
        <w:spacing w:after="146"/>
        <w:jc w:val="both"/>
        <w:rPr>
          <w:color w:val="auto"/>
        </w:rPr>
      </w:pPr>
      <w:r w:rsidRPr="00277EA0">
        <w:rPr>
          <w:color w:val="auto"/>
        </w:rPr>
        <w:t>b) Az ellenszolgáltatás teljesítése Szállító jelen szerződésben megjelölt</w:t>
      </w:r>
      <w:r w:rsidRPr="00682E0F">
        <w:rPr>
          <w:color w:val="auto"/>
        </w:rPr>
        <w:t xml:space="preserve"> bankszámlájára történő banki átutalással történik. </w:t>
      </w:r>
    </w:p>
    <w:p w:rsidR="00A97C5F" w:rsidRPr="00682E0F" w:rsidRDefault="00A97C5F" w:rsidP="00A97C5F">
      <w:pPr>
        <w:pStyle w:val="Default"/>
        <w:spacing w:after="146"/>
        <w:jc w:val="both"/>
        <w:rPr>
          <w:color w:val="auto"/>
        </w:rPr>
      </w:pPr>
      <w:r w:rsidRPr="00682E0F">
        <w:rPr>
          <w:color w:val="auto"/>
        </w:rPr>
        <w:t xml:space="preserve">c) Az ellenszolgáltatás teljesítése a Ptk. 6:130. § (1)-(2) bekezdése alapján történik 30 napos fizetési határidővel. </w:t>
      </w:r>
    </w:p>
    <w:p w:rsidR="00A97C5F" w:rsidRPr="00682E0F" w:rsidRDefault="00A97C5F" w:rsidP="00A97C5F">
      <w:pPr>
        <w:pStyle w:val="Default"/>
        <w:spacing w:after="146"/>
        <w:jc w:val="both"/>
        <w:rPr>
          <w:color w:val="auto"/>
        </w:rPr>
      </w:pPr>
      <w:r w:rsidRPr="00682E0F">
        <w:rPr>
          <w:color w:val="auto"/>
        </w:rPr>
        <w:t>d) Megrendelő a kifizetésnél az adózás rendjéről szóló 2003. évi XCII. törvény (Art.) 36/</w:t>
      </w:r>
      <w:proofErr w:type="gramStart"/>
      <w:r w:rsidRPr="00682E0F">
        <w:rPr>
          <w:color w:val="auto"/>
        </w:rPr>
        <w:t>A.</w:t>
      </w:r>
      <w:proofErr w:type="gramEnd"/>
      <w:r w:rsidRPr="00682E0F">
        <w:rPr>
          <w:color w:val="auto"/>
        </w:rPr>
        <w:t xml:space="preserve"> §-</w:t>
      </w:r>
      <w:proofErr w:type="spellStart"/>
      <w:r w:rsidRPr="00682E0F">
        <w:rPr>
          <w:color w:val="auto"/>
        </w:rPr>
        <w:t>ában</w:t>
      </w:r>
      <w:proofErr w:type="spellEnd"/>
      <w:r w:rsidRPr="00682E0F">
        <w:rPr>
          <w:color w:val="auto"/>
        </w:rPr>
        <w:t xml:space="preserve"> foglaltak szerint jár el. </w:t>
      </w:r>
    </w:p>
    <w:p w:rsidR="00A97C5F" w:rsidRPr="00682E0F" w:rsidRDefault="00A97C5F" w:rsidP="00A97C5F">
      <w:pPr>
        <w:pStyle w:val="Default"/>
        <w:spacing w:after="146"/>
        <w:jc w:val="both"/>
        <w:rPr>
          <w:color w:val="auto"/>
        </w:rPr>
      </w:pPr>
      <w:r w:rsidRPr="00682E0F">
        <w:rPr>
          <w:color w:val="auto"/>
        </w:rPr>
        <w:t xml:space="preserve">e) A jelen szerződés teljesítése során az Eladó által leszállított Termékek az Eladó által kiállított számla kiegyenlítéséig az Eladó tulajdonában maradnak, a vételár megfizetésével egyidejűleg – minden további jogcselekmény nélkül, </w:t>
      </w:r>
      <w:proofErr w:type="gramStart"/>
      <w:r w:rsidRPr="00682E0F">
        <w:rPr>
          <w:color w:val="auto"/>
        </w:rPr>
        <w:t>automatikusan</w:t>
      </w:r>
      <w:proofErr w:type="gramEnd"/>
      <w:r w:rsidRPr="00682E0F">
        <w:rPr>
          <w:color w:val="auto"/>
        </w:rPr>
        <w:t xml:space="preserve"> – a Termékek tulajdonjoga a Vevőre száll át. A szerződő Felek ismételten rögzítik, hogy amennyiben a jelen szerződés alapján késedelmi kötbér esedékessé válik, úgy a késedelmi kötbér összegét a Vevő a számlába jogosult beszámítani, ez a tulajdonjog átszállását nem érinti. </w:t>
      </w:r>
    </w:p>
    <w:p w:rsidR="00A97C5F" w:rsidRPr="00682E0F" w:rsidRDefault="00A97C5F" w:rsidP="00A97C5F">
      <w:pPr>
        <w:pStyle w:val="Default"/>
        <w:spacing w:after="146"/>
        <w:jc w:val="both"/>
        <w:rPr>
          <w:color w:val="auto"/>
        </w:rPr>
      </w:pPr>
      <w:r w:rsidRPr="00682E0F">
        <w:rPr>
          <w:color w:val="auto"/>
        </w:rPr>
        <w:t xml:space="preserve">11. A számlák Vevő által teljesítendő összege késedelmes pénzügyi teljesítése esetén a Vevő a </w:t>
      </w:r>
      <w:proofErr w:type="spellStart"/>
      <w:r w:rsidRPr="00682E0F">
        <w:rPr>
          <w:color w:val="auto"/>
        </w:rPr>
        <w:t>Ptk</w:t>
      </w:r>
      <w:proofErr w:type="spellEnd"/>
      <w:r w:rsidRPr="00682E0F">
        <w:rPr>
          <w:color w:val="auto"/>
        </w:rPr>
        <w:t xml:space="preserve"> 6:48. § (1) bekezdésében meghatározott késedelmi kamatot fizeti az Eladó részére. </w:t>
      </w:r>
    </w:p>
    <w:p w:rsidR="00A97C5F" w:rsidRPr="00682E0F" w:rsidRDefault="00A97C5F" w:rsidP="00A97C5F">
      <w:pPr>
        <w:pStyle w:val="Default"/>
        <w:spacing w:after="146"/>
        <w:jc w:val="both"/>
        <w:rPr>
          <w:color w:val="auto"/>
        </w:rPr>
      </w:pPr>
      <w:r w:rsidRPr="00682E0F">
        <w:rPr>
          <w:color w:val="auto"/>
        </w:rPr>
        <w:t xml:space="preserve">12. Az Eladó nem fizethet, illetve számolhat el a szerződés teljesítésével összefüggésben olyan költségeket, amelyek a 62. § (1) bekezdés k) pont </w:t>
      </w:r>
      <w:proofErr w:type="spellStart"/>
      <w:r w:rsidRPr="00682E0F">
        <w:rPr>
          <w:color w:val="auto"/>
        </w:rPr>
        <w:t>ka</w:t>
      </w:r>
      <w:proofErr w:type="spellEnd"/>
      <w:r w:rsidRPr="00682E0F">
        <w:rPr>
          <w:color w:val="auto"/>
        </w:rPr>
        <w:t>)-</w:t>
      </w:r>
      <w:proofErr w:type="spellStart"/>
      <w:r w:rsidRPr="00682E0F">
        <w:rPr>
          <w:color w:val="auto"/>
        </w:rPr>
        <w:t>kb</w:t>
      </w:r>
      <w:proofErr w:type="spellEnd"/>
      <w:r w:rsidRPr="00682E0F">
        <w:rPr>
          <w:color w:val="auto"/>
        </w:rPr>
        <w:t xml:space="preserve">) alpontja szerinti feltételeknek nem megfelelő társaság tekintetében merülnek fel, és amelyek az Eladó adóköteles jövedelmének csökkentésére alkalmasak, továbbá a szerződés teljesítésének teljes időtartama alatt tulajdonosi szerkezetét a Vevő számára megismerhetővé kell tennie és a Kbt. 143. § (3) bekezdése szerinti ügyletekről a Vevőt haladéktalanul értesítenie kell. </w:t>
      </w:r>
    </w:p>
    <w:p w:rsidR="00A97C5F" w:rsidRPr="00682E0F" w:rsidRDefault="00A97C5F" w:rsidP="00A97C5F">
      <w:pPr>
        <w:pStyle w:val="Default"/>
        <w:spacing w:after="146"/>
        <w:jc w:val="both"/>
        <w:rPr>
          <w:color w:val="auto"/>
        </w:rPr>
      </w:pPr>
      <w:r w:rsidRPr="00682E0F">
        <w:rPr>
          <w:color w:val="auto"/>
        </w:rPr>
        <w:t>13. A Vevő köteles a szerződést felmondani, vagy - a Ptk.-</w:t>
      </w:r>
      <w:proofErr w:type="spellStart"/>
      <w:r w:rsidRPr="00682E0F">
        <w:rPr>
          <w:color w:val="auto"/>
        </w:rPr>
        <w:t>ban</w:t>
      </w:r>
      <w:proofErr w:type="spellEnd"/>
      <w:r w:rsidRPr="00682E0F">
        <w:rPr>
          <w:color w:val="auto"/>
        </w:rPr>
        <w:t xml:space="preserve"> foglaltak szerint - attól elállni, ha a szerződés megkötését követően jut tudomására, hogy az Eladó tekintetében a közbeszerzési eljárás során kizáró ok állt fenn, és ezért ki kellett volna zárni a közbeszerzési eljárásból. </w:t>
      </w:r>
    </w:p>
    <w:p w:rsidR="00A97C5F" w:rsidRPr="00682E0F" w:rsidRDefault="00A97C5F" w:rsidP="00A97C5F">
      <w:pPr>
        <w:pStyle w:val="Default"/>
        <w:spacing w:after="146"/>
        <w:jc w:val="both"/>
        <w:rPr>
          <w:color w:val="auto"/>
        </w:rPr>
      </w:pPr>
      <w:r w:rsidRPr="00682E0F">
        <w:rPr>
          <w:color w:val="auto"/>
        </w:rPr>
        <w:t xml:space="preserve">14. A Vevő jogosult és egyben köteles a szerződést felmondani - ha szükséges olyan határidővel, amely lehetővé teszi, hogy a szerződéssel érintett feladata ellátásáról gondoskodni tudjon -, ha </w:t>
      </w:r>
    </w:p>
    <w:p w:rsidR="00A97C5F" w:rsidRPr="00682E0F" w:rsidRDefault="00A97C5F" w:rsidP="00A97C5F">
      <w:pPr>
        <w:pStyle w:val="Default"/>
        <w:spacing w:after="146"/>
        <w:jc w:val="both"/>
        <w:rPr>
          <w:color w:val="auto"/>
        </w:rPr>
      </w:pPr>
      <w:proofErr w:type="gramStart"/>
      <w:r w:rsidRPr="00682E0F">
        <w:rPr>
          <w:color w:val="auto"/>
        </w:rPr>
        <w:t>a</w:t>
      </w:r>
      <w:proofErr w:type="gramEnd"/>
      <w:r w:rsidRPr="00682E0F">
        <w:rPr>
          <w:color w:val="auto"/>
        </w:rPr>
        <w:t>) az Eladóban közvetetten vagy közvetlenül 25%-</w:t>
      </w:r>
      <w:proofErr w:type="spellStart"/>
      <w:r w:rsidRPr="00682E0F">
        <w:rPr>
          <w:color w:val="auto"/>
        </w:rPr>
        <w:t>ot</w:t>
      </w:r>
      <w:proofErr w:type="spellEnd"/>
      <w:r w:rsidRPr="00682E0F">
        <w:rPr>
          <w:color w:val="auto"/>
        </w:rPr>
        <w:t xml:space="preserve"> meghaladó tulajdoni részesedést szerez valamely olyan jogi személy vagy személyes joga szerint jogképes szervezet, amely tekintetében fennáll a 62. § (1) bekezdés k) pont </w:t>
      </w:r>
      <w:proofErr w:type="spellStart"/>
      <w:r w:rsidRPr="00682E0F">
        <w:rPr>
          <w:color w:val="auto"/>
        </w:rPr>
        <w:t>kb</w:t>
      </w:r>
      <w:proofErr w:type="spellEnd"/>
      <w:r w:rsidRPr="00682E0F">
        <w:rPr>
          <w:color w:val="auto"/>
        </w:rPr>
        <w:t xml:space="preserve">) alpontjában meghatározott feltétel; </w:t>
      </w:r>
    </w:p>
    <w:p w:rsidR="00A97C5F" w:rsidRPr="00682E0F" w:rsidRDefault="00A97C5F" w:rsidP="00A97C5F">
      <w:pPr>
        <w:pStyle w:val="Default"/>
        <w:spacing w:after="146"/>
        <w:jc w:val="both"/>
        <w:rPr>
          <w:color w:val="auto"/>
        </w:rPr>
      </w:pPr>
      <w:r w:rsidRPr="00682E0F">
        <w:rPr>
          <w:color w:val="auto"/>
        </w:rPr>
        <w:lastRenderedPageBreak/>
        <w:t>b) az Eladó közvetetten vagy közvetlenül 25%-</w:t>
      </w:r>
      <w:proofErr w:type="spellStart"/>
      <w:r w:rsidRPr="00682E0F">
        <w:rPr>
          <w:color w:val="auto"/>
        </w:rPr>
        <w:t>ot</w:t>
      </w:r>
      <w:proofErr w:type="spellEnd"/>
      <w:r w:rsidRPr="00682E0F">
        <w:rPr>
          <w:color w:val="auto"/>
        </w:rPr>
        <w:t xml:space="preserve"> meghaladó tulajdoni részesedést szerez valamely olyan jogi személyben vagy személyes joga szerint jogképes szervezetben, amely tekintetében fennáll a 62. § (1) bekezdés k) pont </w:t>
      </w:r>
      <w:proofErr w:type="spellStart"/>
      <w:r w:rsidRPr="00682E0F">
        <w:rPr>
          <w:color w:val="auto"/>
        </w:rPr>
        <w:t>kb</w:t>
      </w:r>
      <w:proofErr w:type="spellEnd"/>
      <w:r w:rsidRPr="00682E0F">
        <w:rPr>
          <w:color w:val="auto"/>
        </w:rPr>
        <w:t xml:space="preserve">) alpontjában meghatározott feltétel. </w:t>
      </w:r>
    </w:p>
    <w:p w:rsidR="00A97C5F" w:rsidRPr="00682E0F" w:rsidRDefault="00A97C5F" w:rsidP="00A97C5F">
      <w:pPr>
        <w:pStyle w:val="Default"/>
        <w:jc w:val="both"/>
        <w:rPr>
          <w:color w:val="auto"/>
        </w:rPr>
      </w:pPr>
      <w:r w:rsidRPr="00682E0F">
        <w:rPr>
          <w:color w:val="auto"/>
        </w:rPr>
        <w:t xml:space="preserve">15. Jótállási feltételek </w:t>
      </w:r>
    </w:p>
    <w:p w:rsidR="00A97C5F" w:rsidRPr="00682E0F" w:rsidRDefault="00A97C5F" w:rsidP="00A97C5F">
      <w:pPr>
        <w:pStyle w:val="Default"/>
        <w:jc w:val="both"/>
        <w:rPr>
          <w:color w:val="auto"/>
        </w:rPr>
      </w:pPr>
    </w:p>
    <w:p w:rsidR="00A97C5F" w:rsidRPr="00277EA0" w:rsidRDefault="00A97C5F" w:rsidP="00871F51">
      <w:pPr>
        <w:pStyle w:val="Default"/>
        <w:jc w:val="both"/>
        <w:rPr>
          <w:color w:val="auto"/>
        </w:rPr>
      </w:pPr>
      <w:r w:rsidRPr="00682E0F">
        <w:rPr>
          <w:color w:val="auto"/>
        </w:rPr>
        <w:t xml:space="preserve">A </w:t>
      </w:r>
      <w:r w:rsidRPr="00277EA0">
        <w:rPr>
          <w:color w:val="auto"/>
        </w:rPr>
        <w:t>jótállás kapcsán a Felek rögzítik, hogy a jelen szerződés keretében vállalt jótállásra a jelen szerződés és a vonatkozó jogszabályok rendelkezései i</w:t>
      </w:r>
      <w:r w:rsidR="00682E0F" w:rsidRPr="00277EA0">
        <w:rPr>
          <w:color w:val="auto"/>
        </w:rPr>
        <w:t>rányadóak, az alábbiak szerint:</w:t>
      </w:r>
    </w:p>
    <w:p w:rsidR="00871F51" w:rsidRPr="00277EA0" w:rsidRDefault="00871F51" w:rsidP="00871F51">
      <w:pPr>
        <w:pStyle w:val="Default"/>
        <w:jc w:val="both"/>
        <w:rPr>
          <w:color w:val="auto"/>
        </w:rPr>
      </w:pPr>
    </w:p>
    <w:p w:rsidR="00A97C5F" w:rsidRPr="00277EA0" w:rsidRDefault="00A97C5F" w:rsidP="00A97C5F">
      <w:pPr>
        <w:pStyle w:val="Default"/>
        <w:numPr>
          <w:ilvl w:val="0"/>
          <w:numId w:val="1"/>
        </w:numPr>
        <w:spacing w:after="151"/>
        <w:jc w:val="both"/>
        <w:rPr>
          <w:color w:val="auto"/>
        </w:rPr>
      </w:pPr>
      <w:r w:rsidRPr="00277EA0">
        <w:rPr>
          <w:color w:val="auto"/>
        </w:rPr>
        <w:t>a) Az Eladó a jelen szerződés tárgyát képező Termékekre (ide értve annak tartozékait is</w:t>
      </w:r>
      <w:proofErr w:type="gramStart"/>
      <w:r w:rsidRPr="00277EA0">
        <w:rPr>
          <w:color w:val="auto"/>
        </w:rPr>
        <w:t xml:space="preserve">) </w:t>
      </w:r>
      <w:r w:rsidR="00A51559" w:rsidRPr="00277EA0">
        <w:rPr>
          <w:color w:val="auto"/>
        </w:rPr>
        <w:t>…</w:t>
      </w:r>
      <w:proofErr w:type="gramEnd"/>
      <w:r w:rsidRPr="00277EA0">
        <w:rPr>
          <w:color w:val="auto"/>
        </w:rPr>
        <w:t xml:space="preserve"> </w:t>
      </w:r>
      <w:r w:rsidR="00C02A2D">
        <w:rPr>
          <w:rStyle w:val="Lbjegyzet-hivatkozs"/>
          <w:color w:val="auto"/>
        </w:rPr>
        <w:footnoteReference w:id="1"/>
      </w:r>
      <w:r w:rsidRPr="00277EA0">
        <w:rPr>
          <w:color w:val="auto"/>
        </w:rPr>
        <w:t xml:space="preserve">hónap jótállást vállal. Az Eladó a gyártói előírásokban meghatározott karbantartási gyakoriságokat javasolja. A Felek rögzítik, hogy a jótállási idő kezdete a Termékek átadásának időpontja. </w:t>
      </w:r>
    </w:p>
    <w:p w:rsidR="00A97C5F" w:rsidRPr="00277EA0" w:rsidRDefault="00A97C5F" w:rsidP="00A97C5F">
      <w:pPr>
        <w:pStyle w:val="Default"/>
        <w:numPr>
          <w:ilvl w:val="0"/>
          <w:numId w:val="1"/>
        </w:numPr>
        <w:spacing w:after="151"/>
        <w:jc w:val="both"/>
        <w:rPr>
          <w:color w:val="auto"/>
        </w:rPr>
      </w:pPr>
      <w:r w:rsidRPr="00277EA0">
        <w:rPr>
          <w:color w:val="auto"/>
        </w:rPr>
        <w:t xml:space="preserve">b) </w:t>
      </w:r>
      <w:proofErr w:type="gramStart"/>
      <w:r w:rsidRPr="00277EA0">
        <w:rPr>
          <w:color w:val="auto"/>
        </w:rPr>
        <w:t>A</w:t>
      </w:r>
      <w:proofErr w:type="gramEnd"/>
      <w:r w:rsidRPr="00277EA0">
        <w:rPr>
          <w:color w:val="auto"/>
        </w:rPr>
        <w:t xml:space="preserve"> jótállás nem terjed ki az illetéktelen, durva beavatkozásból eredő, vagy a karbantartás elmulasztásából származó meghibásodásokra. Ugyancsak nem terjed ki a jótállás a mechanikusan kopó részek cseréjére. </w:t>
      </w:r>
    </w:p>
    <w:p w:rsidR="00A97C5F" w:rsidRPr="00277EA0" w:rsidRDefault="00A97C5F" w:rsidP="00A97C5F">
      <w:pPr>
        <w:pStyle w:val="Default"/>
        <w:numPr>
          <w:ilvl w:val="0"/>
          <w:numId w:val="1"/>
        </w:numPr>
        <w:spacing w:after="151"/>
        <w:jc w:val="both"/>
        <w:rPr>
          <w:color w:val="auto"/>
        </w:rPr>
      </w:pPr>
      <w:r w:rsidRPr="00277EA0">
        <w:rPr>
          <w:color w:val="auto"/>
        </w:rPr>
        <w:t xml:space="preserve">c) Eladó jelen szerződésben vállalt jótállása nem érinti a jogszabályon alapuló további szavatossági és jótállási kötelezettségét. A jótállási idő alatti meghibásodások kezelésével kapcsolatos Eladói kötelezettségeket az alábbi pont tartalmazza. </w:t>
      </w:r>
    </w:p>
    <w:p w:rsidR="00A97C5F" w:rsidRPr="00277EA0" w:rsidRDefault="00A97C5F" w:rsidP="00A97C5F">
      <w:pPr>
        <w:pStyle w:val="Default"/>
        <w:numPr>
          <w:ilvl w:val="0"/>
          <w:numId w:val="1"/>
        </w:numPr>
        <w:spacing w:after="151"/>
        <w:jc w:val="both"/>
        <w:rPr>
          <w:color w:val="auto"/>
        </w:rPr>
      </w:pPr>
      <w:r w:rsidRPr="00277EA0">
        <w:rPr>
          <w:color w:val="auto"/>
        </w:rPr>
        <w:t xml:space="preserve">16. Amennyiben az Eladó jótállási kötelezettsége körébe tartozó okból hiba merül fel, úgy Eladó a meghibásodás tényének írásos bejelentését </w:t>
      </w:r>
      <w:proofErr w:type="gramStart"/>
      <w:r w:rsidRPr="00277EA0">
        <w:rPr>
          <w:color w:val="auto"/>
        </w:rPr>
        <w:t>követő ..</w:t>
      </w:r>
      <w:proofErr w:type="gramEnd"/>
      <w:r w:rsidRPr="00277EA0">
        <w:rPr>
          <w:color w:val="auto"/>
        </w:rPr>
        <w:t xml:space="preserve">... munkanapon belül köteles megkezdeni a javítást és a lehető legrövidebb időn belül befejezni azt. </w:t>
      </w:r>
    </w:p>
    <w:p w:rsidR="00A97C5F" w:rsidRPr="00682E0F" w:rsidRDefault="00A97C5F" w:rsidP="00A97C5F">
      <w:pPr>
        <w:pStyle w:val="Default"/>
        <w:numPr>
          <w:ilvl w:val="0"/>
          <w:numId w:val="1"/>
        </w:numPr>
        <w:spacing w:after="151"/>
        <w:jc w:val="both"/>
        <w:rPr>
          <w:color w:val="auto"/>
        </w:rPr>
      </w:pPr>
      <w:r w:rsidRPr="00277EA0">
        <w:rPr>
          <w:color w:val="auto"/>
        </w:rPr>
        <w:t>17. Felek rögzítik, hogy az államháztartásról szóló 2011. évi CXCV. tv 41. § (6) bekezdésben foglaltak szerint jelen szerződés megkötése és ez alapján kifizetés teljesítése csa</w:t>
      </w:r>
      <w:r w:rsidRPr="00682E0F">
        <w:rPr>
          <w:color w:val="auto"/>
        </w:rPr>
        <w:t xml:space="preserve">k abban az esetben lehetséges, ha az Eladó a 2011. évi CXCVI. tv 3. § (1) 1. pontja szerinti átlátható szervezetnek minősül. Eladó jelen szerződés aláírásával kijelenti, hogy megfelel a 2011. évi CXCVI. tv 3. § (1) 1. pontjában az átlátható szervezetekre meghatározott feltételeknek és vállalja a részére a Vevő által biztosított átláthatósági nyilatkozat büntetőjogi felelőssége tudatában történő kitöltését, továbbá a szerződés fennállási ideje alatt történő változás esetén – a nyilatkozat ismételt kitöltésével – a változás haladéktalan bejelentését. </w:t>
      </w:r>
    </w:p>
    <w:p w:rsidR="00A97C5F" w:rsidRPr="00682E0F" w:rsidRDefault="00A97C5F" w:rsidP="00A97C5F">
      <w:pPr>
        <w:pStyle w:val="Default"/>
        <w:numPr>
          <w:ilvl w:val="0"/>
          <w:numId w:val="1"/>
        </w:numPr>
        <w:spacing w:after="151"/>
        <w:jc w:val="both"/>
        <w:rPr>
          <w:color w:val="auto"/>
        </w:rPr>
      </w:pPr>
      <w:r w:rsidRPr="00682E0F">
        <w:rPr>
          <w:color w:val="auto"/>
        </w:rPr>
        <w:t xml:space="preserve">18. A szerződés módosítása csak írásban, mindkét fél közös megegyezésével történhet a Kbt. vonatkozó szabályainak megfelelően. </w:t>
      </w:r>
    </w:p>
    <w:p w:rsidR="00A97C5F" w:rsidRPr="00682E0F" w:rsidRDefault="00A97C5F" w:rsidP="00A97C5F">
      <w:pPr>
        <w:pStyle w:val="Default"/>
        <w:numPr>
          <w:ilvl w:val="0"/>
          <w:numId w:val="1"/>
        </w:numPr>
        <w:spacing w:after="151"/>
        <w:jc w:val="both"/>
        <w:rPr>
          <w:color w:val="auto"/>
        </w:rPr>
      </w:pPr>
      <w:r w:rsidRPr="00682E0F">
        <w:rPr>
          <w:color w:val="auto"/>
        </w:rPr>
        <w:t xml:space="preserve">19. Az itt nem szabályozott kérdésekben a Polgári Törvénykönyvről szóló 2013. évi V. törvény, valamint a közbeszerzésekről szóló 2015. évi CXLIII. törvény rendelkezéseit kell megfelelően alkalmazni. </w:t>
      </w:r>
    </w:p>
    <w:p w:rsidR="00A97C5F" w:rsidRPr="00682E0F" w:rsidRDefault="00A97C5F" w:rsidP="00A97C5F">
      <w:pPr>
        <w:pStyle w:val="Default"/>
        <w:numPr>
          <w:ilvl w:val="0"/>
          <w:numId w:val="1"/>
        </w:numPr>
        <w:jc w:val="both"/>
        <w:rPr>
          <w:color w:val="auto"/>
        </w:rPr>
      </w:pPr>
      <w:r w:rsidRPr="00682E0F">
        <w:rPr>
          <w:color w:val="auto"/>
        </w:rPr>
        <w:t xml:space="preserve">20. A Felek az e szerződésből eredő vitáikat megkísérlik megegyezés útján rendezni. Amennyiben ez nem vezet eredményre, a Felek a szerződés aláírásával alávetik magukat az Eladó székhelye szerinti bíróság kizárólagos illetékességének. </w:t>
      </w:r>
    </w:p>
    <w:p w:rsidR="00A97C5F" w:rsidRPr="00682E0F" w:rsidRDefault="00A97C5F" w:rsidP="00A97C5F">
      <w:pPr>
        <w:pStyle w:val="Default"/>
        <w:jc w:val="both"/>
        <w:rPr>
          <w:color w:val="auto"/>
        </w:rPr>
      </w:pPr>
    </w:p>
    <w:p w:rsidR="00A97C5F" w:rsidRPr="00682E0F" w:rsidRDefault="00A97C5F" w:rsidP="00A97C5F">
      <w:pPr>
        <w:pStyle w:val="Default"/>
        <w:jc w:val="both"/>
        <w:rPr>
          <w:color w:val="auto"/>
        </w:rPr>
      </w:pPr>
      <w:r w:rsidRPr="00682E0F">
        <w:rPr>
          <w:color w:val="auto"/>
        </w:rPr>
        <w:t xml:space="preserve">Ezt a szerződést a Felek elolvasták, tudomásul vették, és mint akaratukkal mindenben megegyezőt, jóváhagyólag aláírják, és rendelkezéseit magukra nézve kötelezőnek ismerik el. </w:t>
      </w:r>
    </w:p>
    <w:p w:rsidR="00A97C5F" w:rsidRPr="00682E0F" w:rsidRDefault="00A97C5F" w:rsidP="00A97C5F">
      <w:pPr>
        <w:pStyle w:val="Default"/>
        <w:jc w:val="both"/>
        <w:rPr>
          <w:color w:val="auto"/>
        </w:rPr>
      </w:pPr>
    </w:p>
    <w:p w:rsidR="00A97C5F" w:rsidRPr="00682E0F" w:rsidRDefault="00C02A2D" w:rsidP="00A97C5F">
      <w:pPr>
        <w:pStyle w:val="Default"/>
        <w:jc w:val="both"/>
        <w:rPr>
          <w:color w:val="auto"/>
        </w:rPr>
      </w:pPr>
      <w:r>
        <w:rPr>
          <w:color w:val="auto"/>
        </w:rPr>
        <w:t>Kelt</w:t>
      </w:r>
      <w:proofErr w:type="gramStart"/>
      <w:r>
        <w:rPr>
          <w:color w:val="auto"/>
        </w:rPr>
        <w:t>: …</w:t>
      </w:r>
      <w:proofErr w:type="gramEnd"/>
      <w:r>
        <w:rPr>
          <w:color w:val="auto"/>
        </w:rPr>
        <w:t>………………….., 2018</w:t>
      </w:r>
      <w:r w:rsidR="00A97C5F" w:rsidRPr="00682E0F">
        <w:rPr>
          <w:color w:val="auto"/>
        </w:rPr>
        <w: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53"/>
        <w:gridCol w:w="3953"/>
        <w:gridCol w:w="3953"/>
      </w:tblGrid>
      <w:tr w:rsidR="00A97C5F" w:rsidRPr="00682E0F" w:rsidTr="00A97C5F">
        <w:trPr>
          <w:trHeight w:val="811"/>
        </w:trPr>
        <w:tc>
          <w:tcPr>
            <w:tcW w:w="3953" w:type="dxa"/>
          </w:tcPr>
          <w:p w:rsidR="00A97C5F" w:rsidRPr="00682E0F" w:rsidRDefault="00A97C5F" w:rsidP="00871F51">
            <w:pPr>
              <w:pStyle w:val="Default"/>
              <w:rPr>
                <w:color w:val="auto"/>
              </w:rPr>
            </w:pPr>
          </w:p>
          <w:p w:rsidR="00A97C5F" w:rsidRPr="00682E0F" w:rsidRDefault="00A97C5F" w:rsidP="00A97C5F">
            <w:pPr>
              <w:pStyle w:val="Default"/>
              <w:jc w:val="center"/>
            </w:pPr>
            <w:r w:rsidRPr="00682E0F">
              <w:t>………………………………..</w:t>
            </w:r>
          </w:p>
          <w:p w:rsidR="00A97C5F" w:rsidRPr="00682E0F" w:rsidRDefault="00A97C5F" w:rsidP="00A97C5F">
            <w:pPr>
              <w:pStyle w:val="Default"/>
              <w:jc w:val="center"/>
            </w:pPr>
            <w:r w:rsidRPr="00682E0F">
              <w:t>Vevő</w:t>
            </w:r>
          </w:p>
        </w:tc>
        <w:tc>
          <w:tcPr>
            <w:tcW w:w="3953" w:type="dxa"/>
          </w:tcPr>
          <w:p w:rsidR="00871F51" w:rsidRPr="00682E0F" w:rsidRDefault="00871F51" w:rsidP="00871F51">
            <w:pPr>
              <w:pStyle w:val="Default"/>
              <w:rPr>
                <w:b/>
                <w:bCs/>
              </w:rPr>
            </w:pPr>
          </w:p>
          <w:p w:rsidR="00A97C5F" w:rsidRPr="00682E0F" w:rsidRDefault="00A97C5F" w:rsidP="00A97C5F">
            <w:pPr>
              <w:pStyle w:val="Default"/>
              <w:jc w:val="center"/>
            </w:pPr>
            <w:r w:rsidRPr="00682E0F">
              <w:t>………………………………..</w:t>
            </w:r>
          </w:p>
          <w:p w:rsidR="00A97C5F" w:rsidRPr="00682E0F" w:rsidRDefault="00A97C5F" w:rsidP="00A97C5F">
            <w:pPr>
              <w:pStyle w:val="Default"/>
              <w:jc w:val="center"/>
            </w:pPr>
            <w:r w:rsidRPr="00682E0F">
              <w:t>Eladó</w:t>
            </w:r>
          </w:p>
        </w:tc>
        <w:tc>
          <w:tcPr>
            <w:tcW w:w="3953" w:type="dxa"/>
          </w:tcPr>
          <w:p w:rsidR="00A97C5F" w:rsidRPr="00682E0F" w:rsidRDefault="00A97C5F" w:rsidP="00A97C5F">
            <w:pPr>
              <w:pStyle w:val="Default"/>
              <w:jc w:val="center"/>
              <w:rPr>
                <w:b/>
                <w:bCs/>
              </w:rPr>
            </w:pPr>
          </w:p>
        </w:tc>
      </w:tr>
    </w:tbl>
    <w:p w:rsidR="004F5973" w:rsidRPr="00682E0F" w:rsidRDefault="004F5973" w:rsidP="00A97C5F">
      <w:pPr>
        <w:jc w:val="both"/>
        <w:rPr>
          <w:rFonts w:ascii="Times New Roman" w:hAnsi="Times New Roman" w:cs="Times New Roman"/>
          <w:sz w:val="24"/>
          <w:szCs w:val="24"/>
        </w:rPr>
      </w:pPr>
    </w:p>
    <w:sectPr w:rsidR="004F5973" w:rsidRPr="00682E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65" w:rsidRDefault="002A2665" w:rsidP="00871F51">
      <w:pPr>
        <w:spacing w:after="0" w:line="240" w:lineRule="auto"/>
      </w:pPr>
      <w:r>
        <w:separator/>
      </w:r>
    </w:p>
  </w:endnote>
  <w:endnote w:type="continuationSeparator" w:id="0">
    <w:p w:rsidR="002A2665" w:rsidRDefault="002A2665" w:rsidP="0087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65" w:rsidRDefault="002A2665" w:rsidP="00871F51">
      <w:pPr>
        <w:spacing w:after="0" w:line="240" w:lineRule="auto"/>
      </w:pPr>
      <w:r>
        <w:separator/>
      </w:r>
    </w:p>
  </w:footnote>
  <w:footnote w:type="continuationSeparator" w:id="0">
    <w:p w:rsidR="002A2665" w:rsidRDefault="002A2665" w:rsidP="00871F51">
      <w:pPr>
        <w:spacing w:after="0" w:line="240" w:lineRule="auto"/>
      </w:pPr>
      <w:r>
        <w:continuationSeparator/>
      </w:r>
    </w:p>
  </w:footnote>
  <w:footnote w:id="1">
    <w:p w:rsidR="00C02A2D" w:rsidRDefault="00C02A2D">
      <w:pPr>
        <w:pStyle w:val="Lbjegyzetszveg"/>
      </w:pPr>
      <w:r>
        <w:rPr>
          <w:rStyle w:val="Lbjegyzet-hivatkozs"/>
        </w:rPr>
        <w:footnoteRef/>
      </w:r>
      <w:r>
        <w:t xml:space="preserve"> Szerződéskötéskor kitöltendő a nyertes ajánlattevő ajánlatában foglalt mértéknek megfelelően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58642"/>
      <w:docPartObj>
        <w:docPartGallery w:val="Page Numbers (Top of Page)"/>
        <w:docPartUnique/>
      </w:docPartObj>
    </w:sdtPr>
    <w:sdtEndPr/>
    <w:sdtContent>
      <w:p w:rsidR="00871F51" w:rsidRDefault="00871F51">
        <w:pPr>
          <w:pStyle w:val="lfej"/>
          <w:jc w:val="right"/>
        </w:pPr>
        <w:r>
          <w:fldChar w:fldCharType="begin"/>
        </w:r>
        <w:r>
          <w:instrText>PAGE   \* MERGEFORMAT</w:instrText>
        </w:r>
        <w:r>
          <w:fldChar w:fldCharType="separate"/>
        </w:r>
        <w:r w:rsidR="00C02A2D">
          <w:rPr>
            <w:noProof/>
          </w:rPr>
          <w:t>5</w:t>
        </w:r>
        <w:r>
          <w:fldChar w:fldCharType="end"/>
        </w:r>
      </w:p>
    </w:sdtContent>
  </w:sdt>
  <w:p w:rsidR="00871F51" w:rsidRDefault="00871F5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DA19E3"/>
    <w:multiLevelType w:val="hybridMultilevel"/>
    <w:tmpl w:val="DC5AB5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EC"/>
    <w:rsid w:val="001D60FD"/>
    <w:rsid w:val="002177AB"/>
    <w:rsid w:val="002704E2"/>
    <w:rsid w:val="00277EA0"/>
    <w:rsid w:val="002A2665"/>
    <w:rsid w:val="003C535D"/>
    <w:rsid w:val="004F5973"/>
    <w:rsid w:val="00674C20"/>
    <w:rsid w:val="00682E0F"/>
    <w:rsid w:val="00871F51"/>
    <w:rsid w:val="008F67CB"/>
    <w:rsid w:val="00943607"/>
    <w:rsid w:val="00A51559"/>
    <w:rsid w:val="00A557EC"/>
    <w:rsid w:val="00A935F1"/>
    <w:rsid w:val="00A97C5F"/>
    <w:rsid w:val="00AA663B"/>
    <w:rsid w:val="00AC1B76"/>
    <w:rsid w:val="00C02A2D"/>
    <w:rsid w:val="00D212E5"/>
    <w:rsid w:val="00E62A49"/>
    <w:rsid w:val="00EF41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68F8"/>
  <w15:chartTrackingRefBased/>
  <w15:docId w15:val="{E746C335-C131-4FAE-A5D2-668B1E52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97C5F"/>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A97C5F"/>
    <w:rPr>
      <w:color w:val="0563C1" w:themeColor="hyperlink"/>
      <w:u w:val="single"/>
    </w:rPr>
  </w:style>
  <w:style w:type="paragraph" w:styleId="lfej">
    <w:name w:val="header"/>
    <w:basedOn w:val="Norml"/>
    <w:link w:val="lfejChar"/>
    <w:uiPriority w:val="99"/>
    <w:unhideWhenUsed/>
    <w:rsid w:val="00871F51"/>
    <w:pPr>
      <w:tabs>
        <w:tab w:val="center" w:pos="4536"/>
        <w:tab w:val="right" w:pos="9072"/>
      </w:tabs>
      <w:spacing w:after="0" w:line="240" w:lineRule="auto"/>
    </w:pPr>
  </w:style>
  <w:style w:type="character" w:customStyle="1" w:styleId="lfejChar">
    <w:name w:val="Élőfej Char"/>
    <w:basedOn w:val="Bekezdsalapbettpusa"/>
    <w:link w:val="lfej"/>
    <w:uiPriority w:val="99"/>
    <w:rsid w:val="00871F51"/>
  </w:style>
  <w:style w:type="paragraph" w:styleId="llb">
    <w:name w:val="footer"/>
    <w:basedOn w:val="Norml"/>
    <w:link w:val="llbChar"/>
    <w:uiPriority w:val="99"/>
    <w:unhideWhenUsed/>
    <w:rsid w:val="00871F51"/>
    <w:pPr>
      <w:tabs>
        <w:tab w:val="center" w:pos="4536"/>
        <w:tab w:val="right" w:pos="9072"/>
      </w:tabs>
      <w:spacing w:after="0" w:line="240" w:lineRule="auto"/>
    </w:pPr>
  </w:style>
  <w:style w:type="character" w:customStyle="1" w:styleId="llbChar">
    <w:name w:val="Élőláb Char"/>
    <w:basedOn w:val="Bekezdsalapbettpusa"/>
    <w:link w:val="llb"/>
    <w:uiPriority w:val="99"/>
    <w:rsid w:val="00871F51"/>
  </w:style>
  <w:style w:type="paragraph" w:styleId="Lbjegyzetszveg">
    <w:name w:val="footnote text"/>
    <w:basedOn w:val="Norml"/>
    <w:link w:val="LbjegyzetszvegChar"/>
    <w:uiPriority w:val="99"/>
    <w:semiHidden/>
    <w:unhideWhenUsed/>
    <w:rsid w:val="00A5155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51559"/>
    <w:rPr>
      <w:sz w:val="20"/>
      <w:szCs w:val="20"/>
    </w:rPr>
  </w:style>
  <w:style w:type="character" w:styleId="Lbjegyzet-hivatkozs">
    <w:name w:val="footnote reference"/>
    <w:basedOn w:val="Bekezdsalapbettpusa"/>
    <w:uiPriority w:val="99"/>
    <w:semiHidden/>
    <w:unhideWhenUsed/>
    <w:rsid w:val="00A51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DF49-6FF8-4DC9-B682-5CF2ABF1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1543</Words>
  <Characters>10648</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Tahy Bálint</dc:creator>
  <cp:keywords/>
  <dc:description/>
  <cp:lastModifiedBy>Dr. Tahy Bálint</cp:lastModifiedBy>
  <cp:revision>12</cp:revision>
  <dcterms:created xsi:type="dcterms:W3CDTF">2017-06-01T14:24:00Z</dcterms:created>
  <dcterms:modified xsi:type="dcterms:W3CDTF">2017-12-13T11:12:00Z</dcterms:modified>
</cp:coreProperties>
</file>