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B1" w:rsidRDefault="008974B1" w:rsidP="008974B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24575" cy="605790"/>
            <wp:effectExtent l="19050" t="0" r="9525" b="0"/>
            <wp:docPr id="1" name="Kép 20" descr="cé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cég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B1" w:rsidRPr="005E7CDA" w:rsidRDefault="008974B1" w:rsidP="008974B1">
      <w:pPr>
        <w:spacing w:before="120" w:line="360" w:lineRule="auto"/>
        <w:jc w:val="center"/>
        <w:rPr>
          <w:color w:val="000000"/>
        </w:rPr>
      </w:pPr>
      <w:r w:rsidRPr="005E7CDA">
        <w:rPr>
          <w:color w:val="000000"/>
        </w:rPr>
        <w:t>TEMETŐ-FENNTARTÁSI HOZZÁJÁRULÁS</w:t>
      </w:r>
    </w:p>
    <w:p w:rsidR="008974B1" w:rsidRPr="005E7CDA" w:rsidRDefault="008974B1" w:rsidP="008974B1">
      <w:pPr>
        <w:jc w:val="center"/>
        <w:rPr>
          <w:color w:val="000000"/>
        </w:rPr>
      </w:pPr>
      <w:r w:rsidRPr="005E7CDA">
        <w:rPr>
          <w:color w:val="000000"/>
        </w:rPr>
        <w:t xml:space="preserve">FELÚJÍTÁS, EGYÉB MUNKAVÉGZÉSEK </w:t>
      </w:r>
      <w:r>
        <w:rPr>
          <w:color w:val="000000"/>
        </w:rPr>
        <w:t>– HAVI BÉRLET</w:t>
      </w:r>
      <w:r w:rsidRPr="00D12C2D">
        <w:rPr>
          <w:b/>
          <w:color w:val="000000"/>
        </w:rPr>
        <w:t>*</w:t>
      </w:r>
      <w:r>
        <w:rPr>
          <w:color w:val="000000"/>
        </w:rPr>
        <w:t xml:space="preserve"> ESETÉN</w:t>
      </w:r>
    </w:p>
    <w:p w:rsidR="008974B1" w:rsidRPr="005E7CDA" w:rsidRDefault="008974B1" w:rsidP="008974B1">
      <w:pPr>
        <w:tabs>
          <w:tab w:val="left" w:leader="underscore" w:pos="9180"/>
        </w:tabs>
        <w:spacing w:before="360" w:after="240"/>
        <w:rPr>
          <w:color w:val="000000"/>
        </w:rPr>
      </w:pPr>
      <w:r w:rsidRPr="005E7CDA">
        <w:rPr>
          <w:color w:val="000000"/>
        </w:rPr>
        <w:t>Temető megnevezése:</w:t>
      </w:r>
      <w:r w:rsidRPr="005E7CDA">
        <w:rPr>
          <w:color w:val="000000"/>
        </w:rPr>
        <w:tab/>
      </w:r>
    </w:p>
    <w:p w:rsidR="008974B1" w:rsidRPr="005E7CDA" w:rsidRDefault="008974B1" w:rsidP="008974B1">
      <w:pPr>
        <w:tabs>
          <w:tab w:val="left" w:leader="underscore" w:pos="3060"/>
          <w:tab w:val="left" w:leader="underscore" w:pos="5940"/>
          <w:tab w:val="left" w:leader="underscore" w:pos="9180"/>
        </w:tabs>
        <w:spacing w:before="240" w:after="240"/>
        <w:rPr>
          <w:color w:val="000000"/>
        </w:rPr>
      </w:pPr>
      <w:r w:rsidRPr="005E7CDA">
        <w:rPr>
          <w:color w:val="000000"/>
        </w:rPr>
        <w:t xml:space="preserve">Parcella: </w:t>
      </w:r>
      <w:r w:rsidRPr="005E7CDA">
        <w:rPr>
          <w:color w:val="000000"/>
        </w:rPr>
        <w:tab/>
        <w:t xml:space="preserve"> sor: </w:t>
      </w:r>
      <w:r w:rsidRPr="005E7CDA">
        <w:rPr>
          <w:color w:val="000000"/>
        </w:rPr>
        <w:tab/>
        <w:t xml:space="preserve"> sírhely: </w:t>
      </w:r>
      <w:r w:rsidRPr="005E7CDA">
        <w:rPr>
          <w:color w:val="000000"/>
        </w:rPr>
        <w:tab/>
      </w:r>
    </w:p>
    <w:p w:rsidR="008974B1" w:rsidRPr="001A087A" w:rsidRDefault="008974B1" w:rsidP="008974B1">
      <w:pPr>
        <w:jc w:val="both"/>
        <w:rPr>
          <w:sz w:val="20"/>
          <w:szCs w:val="20"/>
        </w:rPr>
      </w:pPr>
      <w:r w:rsidRPr="001A087A">
        <w:rPr>
          <w:sz w:val="20"/>
          <w:szCs w:val="20"/>
        </w:rPr>
        <w:t>Tudomásul veszem, hogy fenti személyes adataim a 2011. évi CXII. Adatvédelmi törvény személyes és különleges adatokra vonatkozó előírásainak megfelelően adatkezelésbe kerülnek.</w:t>
      </w:r>
    </w:p>
    <w:p w:rsidR="008974B1" w:rsidRDefault="008974B1" w:rsidP="008974B1">
      <w:pPr>
        <w:tabs>
          <w:tab w:val="left" w:leader="underscore" w:pos="9180"/>
        </w:tabs>
        <w:spacing w:before="240" w:after="240"/>
        <w:rPr>
          <w:color w:val="000000"/>
        </w:rPr>
      </w:pPr>
      <w:r w:rsidRPr="005E7CDA">
        <w:rPr>
          <w:color w:val="000000"/>
        </w:rPr>
        <w:t xml:space="preserve">Vállalkozó pecsétje, aláírása: </w:t>
      </w:r>
      <w:r w:rsidRPr="005E7CDA">
        <w:rPr>
          <w:color w:val="000000"/>
        </w:rPr>
        <w:tab/>
      </w:r>
    </w:p>
    <w:p w:rsidR="008974B1" w:rsidRPr="005E7CDA" w:rsidRDefault="008974B1" w:rsidP="008974B1">
      <w:pPr>
        <w:tabs>
          <w:tab w:val="left" w:leader="underscore" w:pos="5670"/>
          <w:tab w:val="center" w:pos="6237"/>
          <w:tab w:val="left" w:pos="6804"/>
          <w:tab w:val="left" w:leader="underscore" w:pos="9180"/>
        </w:tabs>
        <w:spacing w:before="240" w:after="240"/>
        <w:rPr>
          <w:color w:val="000000"/>
        </w:rPr>
      </w:pPr>
      <w:r>
        <w:rPr>
          <w:color w:val="000000"/>
        </w:rPr>
        <w:t>Havi bérlet esetén az érvényesség:</w:t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>
        <w:rPr>
          <w:color w:val="000000"/>
        </w:rPr>
        <w:tab/>
      </w:r>
      <w:r>
        <w:rPr>
          <w:color w:val="000000"/>
        </w:rPr>
        <w:tab/>
      </w:r>
    </w:p>
    <w:p w:rsidR="008974B1" w:rsidRPr="005E7CDA" w:rsidRDefault="008974B1" w:rsidP="008974B1">
      <w:pPr>
        <w:spacing w:before="360" w:after="240"/>
        <w:rPr>
          <w:color w:val="000000"/>
        </w:rPr>
      </w:pPr>
      <w:r w:rsidRPr="005E7CDA">
        <w:rPr>
          <w:color w:val="000000"/>
        </w:rPr>
        <w:t>Dátum:</w:t>
      </w:r>
    </w:p>
    <w:p w:rsidR="008974B1" w:rsidRDefault="008974B1" w:rsidP="008974B1">
      <w:pPr>
        <w:spacing w:before="240" w:after="600"/>
        <w:rPr>
          <w:color w:val="000000"/>
        </w:rPr>
      </w:pPr>
      <w:r w:rsidRPr="005E7CDA">
        <w:rPr>
          <w:color w:val="000000"/>
        </w:rPr>
        <w:t>Adategyeztetés VKSZ Zrt. Temetőgondnokság részéről:</w:t>
      </w:r>
    </w:p>
    <w:p w:rsidR="008974B1" w:rsidRPr="00803540" w:rsidRDefault="008974B1" w:rsidP="008974B1">
      <w:pPr>
        <w:spacing w:after="240"/>
        <w:rPr>
          <w:color w:val="000000"/>
          <w:sz w:val="20"/>
          <w:szCs w:val="20"/>
        </w:rPr>
      </w:pPr>
      <w:r w:rsidRPr="00803540">
        <w:rPr>
          <w:color w:val="000000"/>
          <w:sz w:val="20"/>
          <w:szCs w:val="20"/>
        </w:rPr>
        <w:t>* A megfelelő aláhúzandó!</w:t>
      </w:r>
    </w:p>
    <w:p w:rsidR="00550EDB" w:rsidRDefault="00550EDB"/>
    <w:sectPr w:rsidR="00550EDB" w:rsidSect="00550E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D2" w:rsidRDefault="00166AD2" w:rsidP="008974B1">
      <w:r>
        <w:separator/>
      </w:r>
    </w:p>
  </w:endnote>
  <w:endnote w:type="continuationSeparator" w:id="1">
    <w:p w:rsidR="00166AD2" w:rsidRDefault="00166AD2" w:rsidP="0089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E3" w:rsidRPr="002D7B4E" w:rsidRDefault="00166AD2" w:rsidP="002D7B4E">
    <w:pPr>
      <w:pStyle w:val="llb"/>
      <w:pBdr>
        <w:top w:val="single" w:sz="8" w:space="1" w:color="auto"/>
      </w:pBdr>
      <w:tabs>
        <w:tab w:val="clear" w:pos="4536"/>
        <w:tab w:val="clear" w:pos="9072"/>
        <w:tab w:val="left" w:pos="4665"/>
        <w:tab w:val="right" w:pos="8931"/>
        <w:tab w:val="right" w:pos="13608"/>
      </w:tabs>
      <w:spacing w:before="60"/>
      <w:rPr>
        <w:rFonts w:ascii="Garamond" w:hAnsi="Garamond"/>
        <w:sz w:val="22"/>
        <w:szCs w:val="22"/>
      </w:rPr>
    </w:pPr>
    <w:r>
      <w:rPr>
        <w:rStyle w:val="Oldalszm"/>
        <w:rFonts w:ascii="Garamond" w:hAnsi="Garamond"/>
        <w:sz w:val="22"/>
        <w:szCs w:val="22"/>
      </w:rPr>
      <w:t>Temetőgondnokság Üzemeltetési Szabályzat / M15</w:t>
    </w:r>
    <w:r>
      <w:rPr>
        <w:rStyle w:val="Oldalszm"/>
        <w:rFonts w:ascii="Garamond" w:hAnsi="Garamond"/>
        <w:sz w:val="22"/>
        <w:szCs w:val="22"/>
      </w:rPr>
      <w:tab/>
    </w:r>
    <w:r>
      <w:rPr>
        <w:rStyle w:val="Oldalszm"/>
        <w:rFonts w:ascii="Garamond" w:hAnsi="Garamond"/>
        <w:sz w:val="22"/>
        <w:szCs w:val="22"/>
      </w:rPr>
      <w:tab/>
    </w:r>
    <w:r w:rsidR="008974B1">
      <w:rPr>
        <w:rStyle w:val="Oldalszm"/>
        <w:rFonts w:ascii="Garamond" w:hAnsi="Garamond"/>
        <w:sz w:val="22"/>
        <w:szCs w:val="22"/>
      </w:rPr>
      <w:t>28/41.</w:t>
    </w:r>
    <w:r w:rsidRPr="00EF1339">
      <w:rPr>
        <w:rStyle w:val="Oldalszm"/>
        <w:rFonts w:ascii="Garamond" w:hAnsi="Garamond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D2" w:rsidRDefault="00166AD2" w:rsidP="008974B1">
      <w:r>
        <w:separator/>
      </w:r>
    </w:p>
  </w:footnote>
  <w:footnote w:type="continuationSeparator" w:id="1">
    <w:p w:rsidR="00166AD2" w:rsidRDefault="00166AD2" w:rsidP="00897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D4" w:rsidRPr="00EF1339" w:rsidRDefault="00166AD2" w:rsidP="000F5DD4">
    <w:pPr>
      <w:pStyle w:val="lfej"/>
      <w:pBdr>
        <w:bottom w:val="single" w:sz="12" w:space="1" w:color="auto"/>
      </w:pBdr>
      <w:spacing w:after="60"/>
      <w:jc w:val="right"/>
      <w:rPr>
        <w:rFonts w:ascii="Garamond" w:hAnsi="Garamond" w:cs="Garamond"/>
      </w:rPr>
    </w:pPr>
    <w:r w:rsidRPr="00EF1339">
      <w:rPr>
        <w:rFonts w:ascii="Garamond" w:hAnsi="Garamond"/>
      </w:rPr>
      <w:t>"VKSZ"</w:t>
    </w:r>
    <w:r w:rsidRPr="00EF1339">
      <w:rPr>
        <w:rFonts w:ascii="Garamond" w:hAnsi="Garamond" w:cs="Garamond"/>
      </w:rPr>
      <w:t>Veszprémi Közüzemi Szolgáltató Zrt.</w:t>
    </w:r>
  </w:p>
  <w:p w:rsidR="0053388E" w:rsidRPr="002D7B4E" w:rsidRDefault="00166AD2" w:rsidP="002D7B4E">
    <w:pPr>
      <w:pStyle w:val="lfej"/>
      <w:tabs>
        <w:tab w:val="clear" w:pos="4536"/>
        <w:tab w:val="clear" w:pos="9072"/>
        <w:tab w:val="center" w:pos="5529"/>
        <w:tab w:val="right" w:pos="9000"/>
      </w:tabs>
      <w:rPr>
        <w:rFonts w:ascii="Garamond" w:hAnsi="Garamond"/>
        <w:b/>
      </w:rPr>
    </w:pPr>
    <w:r w:rsidRPr="002D7B4E">
      <w:rPr>
        <w:rFonts w:ascii="Garamond" w:hAnsi="Garamond"/>
        <w:b/>
      </w:rPr>
      <w:tab/>
    </w:r>
    <w:r w:rsidRPr="002D7B4E">
      <w:rPr>
        <w:rFonts w:ascii="Garamond" w:hAnsi="Garamond"/>
        <w:b/>
      </w:rPr>
      <w:tab/>
      <w:t>15.</w:t>
    </w:r>
    <w:r w:rsidRPr="002D7B4E">
      <w:rPr>
        <w:rFonts w:ascii="Garamond" w:hAnsi="Garamond"/>
        <w:b/>
      </w:rPr>
      <w:t xml:space="preserve"> számú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4B1"/>
    <w:rsid w:val="00166AD2"/>
    <w:rsid w:val="00550EDB"/>
    <w:rsid w:val="0089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7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74B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897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74B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974B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74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4B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2012-01-19T09:06:00Z</dcterms:created>
  <dcterms:modified xsi:type="dcterms:W3CDTF">2012-01-19T09:07:00Z</dcterms:modified>
</cp:coreProperties>
</file>