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D0" w:rsidRPr="0090073B" w:rsidRDefault="005F1ED0" w:rsidP="005F1ED0">
      <w:pPr>
        <w:spacing w:after="1920"/>
        <w:jc w:val="center"/>
        <w:rPr>
          <w:spacing w:val="60"/>
        </w:rPr>
      </w:pPr>
      <w:r w:rsidRPr="0090073B">
        <w:rPr>
          <w:spacing w:val="60"/>
        </w:rPr>
        <w:t>ENGEDÉLY BETEMETÉSHEZ</w:t>
      </w:r>
    </w:p>
    <w:p w:rsidR="005F1ED0" w:rsidRPr="0090073B" w:rsidRDefault="005F1ED0" w:rsidP="005F1ED0">
      <w:pPr>
        <w:tabs>
          <w:tab w:val="right" w:leader="underscore" w:pos="8789"/>
        </w:tabs>
        <w:spacing w:line="480" w:lineRule="auto"/>
      </w:pPr>
      <w:r w:rsidRPr="0090073B">
        <w:t>Alulírott</w:t>
      </w:r>
      <w:r w:rsidRPr="0090073B">
        <w:tab/>
        <w:t>(név),</w:t>
      </w:r>
    </w:p>
    <w:p w:rsidR="005F1ED0" w:rsidRPr="0090073B" w:rsidRDefault="005F1ED0" w:rsidP="005F1ED0">
      <w:pPr>
        <w:tabs>
          <w:tab w:val="right" w:leader="underscore" w:pos="8789"/>
        </w:tabs>
        <w:spacing w:line="480" w:lineRule="auto"/>
      </w:pPr>
      <w:r w:rsidRPr="0090073B">
        <w:tab/>
        <w:t>(lakcím)</w:t>
      </w:r>
    </w:p>
    <w:p w:rsidR="005F1ED0" w:rsidRPr="0090073B" w:rsidRDefault="005F1ED0" w:rsidP="005F1ED0">
      <w:pPr>
        <w:tabs>
          <w:tab w:val="left" w:leader="underscore" w:pos="8505"/>
        </w:tabs>
        <w:spacing w:before="120" w:after="120" w:line="480" w:lineRule="auto"/>
      </w:pPr>
      <w:r w:rsidRPr="0090073B">
        <w:t>kijelentem, hogy hozzájárulok</w:t>
      </w:r>
    </w:p>
    <w:p w:rsidR="005F1ED0" w:rsidRPr="0090073B" w:rsidRDefault="005F1ED0" w:rsidP="005F1ED0">
      <w:pPr>
        <w:tabs>
          <w:tab w:val="right" w:leader="underscore" w:pos="8789"/>
        </w:tabs>
        <w:spacing w:line="480" w:lineRule="auto"/>
      </w:pPr>
      <w:r w:rsidRPr="0090073B">
        <w:tab/>
        <w:t>(elhunyt neve)</w:t>
      </w:r>
    </w:p>
    <w:p w:rsidR="005F1ED0" w:rsidRPr="0090073B" w:rsidRDefault="005F1ED0" w:rsidP="005F1ED0">
      <w:pPr>
        <w:tabs>
          <w:tab w:val="right" w:leader="underscore" w:pos="8789"/>
        </w:tabs>
        <w:spacing w:line="480" w:lineRule="auto"/>
      </w:pPr>
      <w:r w:rsidRPr="0090073B">
        <w:tab/>
        <w:t>(temetés dátuma)</w:t>
      </w:r>
    </w:p>
    <w:p w:rsidR="005F1ED0" w:rsidRPr="0090073B" w:rsidRDefault="005F1ED0" w:rsidP="005F1ED0">
      <w:pPr>
        <w:spacing w:line="480" w:lineRule="auto"/>
      </w:pPr>
      <w:r w:rsidRPr="0090073B">
        <w:t>az általam megváltott sírhelybe történő urnás behelyezéséhez.</w:t>
      </w:r>
    </w:p>
    <w:p w:rsidR="005F1ED0" w:rsidRPr="003626E9" w:rsidRDefault="005F1ED0" w:rsidP="005F1ED0">
      <w:pPr>
        <w:spacing w:after="840"/>
        <w:jc w:val="both"/>
      </w:pPr>
      <w:r w:rsidRPr="003626E9">
        <w:t>Tudomásul veszem, hogy az urnás betemetés a sírhely eredeti lejárati idejét nem hosszabbítja meg</w:t>
      </w:r>
      <w:r>
        <w:t>,</w:t>
      </w:r>
      <w:r w:rsidRPr="003626E9">
        <w:t xml:space="preserve"> és hogy a fenti személyes adataim a 2011. évi CXII. Adatvédelmi törvény személyes és különleges adatokra vonatkozó előírásainak megfelelően adatkezelésbe kerülnek.</w:t>
      </w:r>
    </w:p>
    <w:p w:rsidR="005F1ED0" w:rsidRPr="0090073B" w:rsidRDefault="005F1ED0" w:rsidP="005F1ED0">
      <w:pPr>
        <w:spacing w:before="720" w:after="720"/>
      </w:pPr>
    </w:p>
    <w:p w:rsidR="005F1ED0" w:rsidRPr="0090073B" w:rsidRDefault="005F1ED0" w:rsidP="005F1ED0">
      <w:pPr>
        <w:tabs>
          <w:tab w:val="left" w:leader="underscore" w:pos="3960"/>
        </w:tabs>
        <w:spacing w:after="960"/>
      </w:pPr>
      <w:r w:rsidRPr="0090073B">
        <w:t xml:space="preserve">Dátum: </w:t>
      </w:r>
      <w:r w:rsidRPr="0090073B">
        <w:tab/>
      </w:r>
    </w:p>
    <w:p w:rsidR="005F1ED0" w:rsidRPr="0090073B" w:rsidRDefault="005F1ED0" w:rsidP="005F1ED0">
      <w:pPr>
        <w:tabs>
          <w:tab w:val="left" w:pos="5580"/>
          <w:tab w:val="left" w:leader="underscore" w:pos="9000"/>
        </w:tabs>
      </w:pPr>
      <w:r w:rsidRPr="0090073B">
        <w:tab/>
      </w:r>
      <w:r w:rsidRPr="0090073B">
        <w:tab/>
      </w:r>
    </w:p>
    <w:p w:rsidR="005F1ED0" w:rsidRDefault="005F1ED0" w:rsidP="005F1ED0">
      <w:pPr>
        <w:tabs>
          <w:tab w:val="center" w:pos="7380"/>
        </w:tabs>
        <w:spacing w:before="240"/>
      </w:pPr>
      <w:r w:rsidRPr="0090073B">
        <w:tab/>
        <w:t>Sírhely felett rendelkező aláírása</w:t>
      </w:r>
    </w:p>
    <w:sectPr w:rsidR="005F1ED0" w:rsidSect="00550E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E7" w:rsidRDefault="007323E7" w:rsidP="005F1ED0">
      <w:r>
        <w:separator/>
      </w:r>
    </w:p>
  </w:endnote>
  <w:endnote w:type="continuationSeparator" w:id="1">
    <w:p w:rsidR="007323E7" w:rsidRDefault="007323E7" w:rsidP="005F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E3" w:rsidRPr="002D7B4E" w:rsidRDefault="007323E7" w:rsidP="002D7B4E">
    <w:pPr>
      <w:pStyle w:val="llb"/>
      <w:pBdr>
        <w:top w:val="single" w:sz="8" w:space="1" w:color="auto"/>
      </w:pBdr>
      <w:tabs>
        <w:tab w:val="clear" w:pos="4536"/>
        <w:tab w:val="clear" w:pos="9072"/>
        <w:tab w:val="left" w:pos="4665"/>
        <w:tab w:val="right" w:pos="8931"/>
        <w:tab w:val="right" w:pos="13608"/>
      </w:tabs>
      <w:spacing w:before="60"/>
      <w:rPr>
        <w:rFonts w:ascii="Garamond" w:hAnsi="Garamond"/>
        <w:sz w:val="22"/>
        <w:szCs w:val="22"/>
      </w:rPr>
    </w:pPr>
    <w:r>
      <w:rPr>
        <w:rStyle w:val="Oldalszm"/>
        <w:rFonts w:ascii="Garamond" w:hAnsi="Garamond"/>
        <w:sz w:val="22"/>
        <w:szCs w:val="22"/>
      </w:rPr>
      <w:t>Temetőgondnokság Üzemeltetési Szabályzat / M13</w:t>
    </w:r>
    <w:r>
      <w:rPr>
        <w:rStyle w:val="Oldalszm"/>
        <w:rFonts w:ascii="Garamond" w:hAnsi="Garamond"/>
        <w:sz w:val="22"/>
        <w:szCs w:val="22"/>
      </w:rPr>
      <w:tab/>
    </w:r>
    <w:r>
      <w:rPr>
        <w:rStyle w:val="Oldalszm"/>
        <w:rFonts w:ascii="Garamond" w:hAnsi="Garamond"/>
        <w:sz w:val="22"/>
        <w:szCs w:val="22"/>
      </w:rPr>
      <w:tab/>
    </w:r>
    <w:r w:rsidR="005F1ED0">
      <w:rPr>
        <w:rStyle w:val="Oldalszm"/>
        <w:rFonts w:ascii="Garamond" w:hAnsi="Garamond"/>
        <w:sz w:val="22"/>
        <w:szCs w:val="22"/>
      </w:rPr>
      <w:t>26/41.</w:t>
    </w:r>
    <w:r w:rsidRPr="00EF1339">
      <w:rPr>
        <w:rStyle w:val="Oldalszm"/>
        <w:rFonts w:ascii="Garamond" w:hAnsi="Garamond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E7" w:rsidRDefault="007323E7" w:rsidP="005F1ED0">
      <w:r>
        <w:separator/>
      </w:r>
    </w:p>
  </w:footnote>
  <w:footnote w:type="continuationSeparator" w:id="1">
    <w:p w:rsidR="007323E7" w:rsidRDefault="007323E7" w:rsidP="005F1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D4" w:rsidRPr="00EF1339" w:rsidRDefault="007323E7" w:rsidP="000F5DD4">
    <w:pPr>
      <w:pStyle w:val="lfej"/>
      <w:pBdr>
        <w:bottom w:val="single" w:sz="12" w:space="1" w:color="auto"/>
      </w:pBdr>
      <w:spacing w:after="60"/>
      <w:jc w:val="right"/>
      <w:rPr>
        <w:rFonts w:ascii="Garamond" w:hAnsi="Garamond" w:cs="Garamond"/>
      </w:rPr>
    </w:pPr>
    <w:r w:rsidRPr="00EF1339">
      <w:rPr>
        <w:rFonts w:ascii="Garamond" w:hAnsi="Garamond"/>
      </w:rPr>
      <w:t>"VKSZ"</w:t>
    </w:r>
    <w:r w:rsidRPr="00EF1339">
      <w:rPr>
        <w:rFonts w:ascii="Garamond" w:hAnsi="Garamond" w:cs="Garamond"/>
      </w:rPr>
      <w:t>Veszprémi Közüzemi Szolgáltató Zrt.</w:t>
    </w:r>
  </w:p>
  <w:p w:rsidR="0053388E" w:rsidRPr="002D7B4E" w:rsidRDefault="007323E7" w:rsidP="002D7B4E">
    <w:pPr>
      <w:pStyle w:val="lfej"/>
      <w:tabs>
        <w:tab w:val="clear" w:pos="4536"/>
        <w:tab w:val="clear" w:pos="9072"/>
        <w:tab w:val="center" w:pos="5245"/>
        <w:tab w:val="right" w:pos="9000"/>
      </w:tabs>
      <w:rPr>
        <w:rFonts w:ascii="Garamond" w:hAnsi="Garamond"/>
        <w:b/>
      </w:rPr>
    </w:pPr>
    <w:r w:rsidRPr="002D7B4E">
      <w:rPr>
        <w:rFonts w:ascii="Garamond" w:hAnsi="Garamond"/>
        <w:b/>
      </w:rPr>
      <w:tab/>
    </w:r>
    <w:r w:rsidRPr="002D7B4E">
      <w:rPr>
        <w:rFonts w:ascii="Garamond" w:hAnsi="Garamond"/>
        <w:b/>
      </w:rPr>
      <w:tab/>
    </w:r>
    <w:r w:rsidRPr="002D7B4E">
      <w:rPr>
        <w:rFonts w:ascii="Garamond" w:hAnsi="Garamond"/>
        <w:b/>
      </w:rPr>
      <w:t>13</w:t>
    </w:r>
    <w:r w:rsidRPr="002D7B4E">
      <w:rPr>
        <w:rFonts w:ascii="Garamond" w:hAnsi="Garamond"/>
        <w:b/>
      </w:rPr>
      <w:t>. számú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ED0"/>
    <w:rsid w:val="00550EDB"/>
    <w:rsid w:val="005F1ED0"/>
    <w:rsid w:val="0073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1E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1E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5F1E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F1E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F1E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425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2012-01-19T09:08:00Z</dcterms:created>
  <dcterms:modified xsi:type="dcterms:W3CDTF">2012-01-19T09:09:00Z</dcterms:modified>
</cp:coreProperties>
</file>